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35ABA" w14:textId="77777777" w:rsidR="00484EEC" w:rsidRDefault="001E3E12">
      <w:pPr>
        <w:pStyle w:val="Title"/>
        <w:spacing w:before="76"/>
        <w:ind w:right="1"/>
        <w:rPr>
          <w:u w:val="none"/>
        </w:rPr>
      </w:pPr>
      <w:r>
        <w:rPr>
          <w:spacing w:val="-2"/>
          <w:u w:val="none"/>
        </w:rPr>
        <w:t>MEMORANDUM</w:t>
      </w:r>
      <w:r>
        <w:rPr>
          <w:spacing w:val="-9"/>
          <w:u w:val="none"/>
        </w:rPr>
        <w:t xml:space="preserve"> </w:t>
      </w:r>
      <w:r>
        <w:rPr>
          <w:spacing w:val="-2"/>
          <w:u w:val="none"/>
        </w:rPr>
        <w:t>OF</w:t>
      </w:r>
      <w:r>
        <w:rPr>
          <w:spacing w:val="-6"/>
          <w:u w:val="none"/>
        </w:rPr>
        <w:t xml:space="preserve"> </w:t>
      </w:r>
      <w:r>
        <w:rPr>
          <w:spacing w:val="-2"/>
          <w:u w:val="none"/>
        </w:rPr>
        <w:t>UNDERSTANDING</w:t>
      </w:r>
      <w:r>
        <w:rPr>
          <w:spacing w:val="-5"/>
          <w:u w:val="none"/>
        </w:rPr>
        <w:t xml:space="preserve"> </w:t>
      </w:r>
      <w:r>
        <w:rPr>
          <w:spacing w:val="-2"/>
          <w:u w:val="none"/>
        </w:rPr>
        <w:t>BETWEEN</w:t>
      </w:r>
    </w:p>
    <w:p w14:paraId="56BC8017" w14:textId="77777777" w:rsidR="00484EEC" w:rsidRDefault="001E3E12">
      <w:pPr>
        <w:pStyle w:val="Title"/>
        <w:rPr>
          <w:u w:val="none"/>
        </w:rPr>
      </w:pPr>
      <w:r>
        <w:rPr>
          <w:spacing w:val="-4"/>
        </w:rPr>
        <w:t xml:space="preserve"> </w:t>
      </w:r>
      <w:r w:rsidRPr="008B7760">
        <w:rPr>
          <w:highlight w:val="red"/>
        </w:rPr>
        <w:t>(Name of</w:t>
      </w:r>
      <w:r w:rsidRPr="008B7760">
        <w:rPr>
          <w:spacing w:val="-2"/>
          <w:highlight w:val="red"/>
        </w:rPr>
        <w:t xml:space="preserve"> </w:t>
      </w:r>
      <w:proofErr w:type="gramStart"/>
      <w:r w:rsidRPr="008B7760">
        <w:rPr>
          <w:highlight w:val="red"/>
        </w:rPr>
        <w:t>County)</w:t>
      </w:r>
      <w:r>
        <w:rPr>
          <w:spacing w:val="24"/>
        </w:rPr>
        <w:t xml:space="preserve"> </w:t>
      </w:r>
      <w:r>
        <w:rPr>
          <w:spacing w:val="-1"/>
          <w:u w:val="none"/>
        </w:rPr>
        <w:t xml:space="preserve"> </w:t>
      </w:r>
      <w:r>
        <w:rPr>
          <w:u w:val="none"/>
        </w:rPr>
        <w:t>AND</w:t>
      </w:r>
      <w:proofErr w:type="gramEnd"/>
      <w:r>
        <w:rPr>
          <w:spacing w:val="-1"/>
          <w:u w:val="none"/>
        </w:rPr>
        <w:t xml:space="preserve"> </w:t>
      </w:r>
      <w:r>
        <w:rPr>
          <w:spacing w:val="64"/>
        </w:rPr>
        <w:t xml:space="preserve"> </w:t>
      </w:r>
      <w:r w:rsidRPr="008B7760">
        <w:rPr>
          <w:highlight w:val="red"/>
        </w:rPr>
        <w:t>(Name of</w:t>
      </w:r>
      <w:r w:rsidRPr="008B7760">
        <w:rPr>
          <w:spacing w:val="-2"/>
          <w:highlight w:val="red"/>
        </w:rPr>
        <w:t xml:space="preserve"> Organization)</w:t>
      </w:r>
      <w:r>
        <w:rPr>
          <w:spacing w:val="40"/>
        </w:rPr>
        <w:t xml:space="preserve"> </w:t>
      </w:r>
    </w:p>
    <w:p w14:paraId="188AC933" w14:textId="77777777" w:rsidR="00484EEC" w:rsidRDefault="00484EEC">
      <w:pPr>
        <w:pStyle w:val="BodyText"/>
        <w:rPr>
          <w:b/>
        </w:rPr>
      </w:pPr>
    </w:p>
    <w:p w14:paraId="1F557103" w14:textId="77777777" w:rsidR="00484EEC" w:rsidRDefault="00484EEC">
      <w:pPr>
        <w:pStyle w:val="BodyText"/>
        <w:rPr>
          <w:b/>
        </w:rPr>
      </w:pPr>
    </w:p>
    <w:p w14:paraId="2BDD3E82" w14:textId="77777777" w:rsidR="00484EEC" w:rsidRDefault="001E3E12">
      <w:pPr>
        <w:pStyle w:val="BodyText"/>
        <w:tabs>
          <w:tab w:val="left" w:pos="2259"/>
          <w:tab w:val="left" w:pos="5859"/>
          <w:tab w:val="left" w:pos="8739"/>
        </w:tabs>
        <w:ind w:left="100" w:right="223"/>
      </w:pPr>
      <w:r>
        <w:t xml:space="preserve">This Memorandum of Understanding is made and entered into </w:t>
      </w:r>
      <w:r w:rsidRPr="008B7760">
        <w:rPr>
          <w:highlight w:val="red"/>
        </w:rPr>
        <w:t xml:space="preserve">this </w:t>
      </w:r>
      <w:r w:rsidRPr="008B7760">
        <w:rPr>
          <w:noProof/>
          <w:spacing w:val="-3"/>
          <w:position w:val="-3"/>
          <w:highlight w:val="red"/>
        </w:rPr>
        <w:drawing>
          <wp:inline distT="0" distB="0" distL="0" distR="0" wp14:anchorId="2C0F80F6" wp14:editId="69D332B5">
            <wp:extent cx="56387" cy="1066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56387" cy="10668"/>
                    </a:xfrm>
                    <a:prstGeom prst="rect">
                      <a:avLst/>
                    </a:prstGeom>
                  </pic:spPr>
                </pic:pic>
              </a:graphicData>
            </a:graphic>
          </wp:inline>
        </w:drawing>
      </w:r>
      <w:r w:rsidRPr="008B7760">
        <w:rPr>
          <w:rFonts w:ascii="Times New Roman"/>
          <w:spacing w:val="-3"/>
          <w:highlight w:val="red"/>
        </w:rPr>
        <w:t xml:space="preserve"> </w:t>
      </w:r>
      <w:r w:rsidRPr="008B7760">
        <w:rPr>
          <w:highlight w:val="red"/>
        </w:rPr>
        <w:t xml:space="preserve">day of </w:t>
      </w:r>
      <w:r w:rsidRPr="008B7760">
        <w:rPr>
          <w:highlight w:val="red"/>
          <w:u w:val="single"/>
        </w:rPr>
        <w:tab/>
      </w:r>
      <w:r w:rsidRPr="008B7760">
        <w:rPr>
          <w:highlight w:val="red"/>
        </w:rPr>
        <w:t>,</w:t>
      </w:r>
      <w:r w:rsidRPr="008B7760">
        <w:rPr>
          <w:spacing w:val="-19"/>
          <w:highlight w:val="red"/>
        </w:rPr>
        <w:t xml:space="preserve"> </w:t>
      </w:r>
      <w:proofErr w:type="gramStart"/>
      <w:r w:rsidRPr="008B7760">
        <w:rPr>
          <w:highlight w:val="red"/>
        </w:rPr>
        <w:t>20</w:t>
      </w:r>
      <w:r w:rsidRPr="008B7760">
        <w:rPr>
          <w:spacing w:val="43"/>
          <w:highlight w:val="red"/>
          <w:u w:val="single"/>
        </w:rPr>
        <w:t xml:space="preserve"> </w:t>
      </w:r>
      <w:r w:rsidRPr="008B7760">
        <w:rPr>
          <w:highlight w:val="red"/>
        </w:rPr>
        <w:t>,</w:t>
      </w:r>
      <w:proofErr w:type="gramEnd"/>
      <w:r w:rsidRPr="008B7760">
        <w:rPr>
          <w:highlight w:val="red"/>
        </w:rPr>
        <w:t xml:space="preserve"> by and between </w:t>
      </w:r>
      <w:r w:rsidRPr="008B7760">
        <w:rPr>
          <w:highlight w:val="red"/>
          <w:u w:val="single"/>
        </w:rPr>
        <w:tab/>
      </w:r>
      <w:r w:rsidRPr="008B7760">
        <w:rPr>
          <w:highlight w:val="red"/>
        </w:rPr>
        <w:t xml:space="preserve"> (County) and </w:t>
      </w:r>
      <w:r w:rsidRPr="008B7760">
        <w:rPr>
          <w:highlight w:val="red"/>
          <w:u w:val="single"/>
        </w:rPr>
        <w:tab/>
      </w:r>
      <w:r w:rsidRPr="008B7760">
        <w:rPr>
          <w:highlight w:val="red"/>
        </w:rPr>
        <w:t xml:space="preserve"> (Organization).</w:t>
      </w:r>
    </w:p>
    <w:p w14:paraId="61B3C077" w14:textId="77777777" w:rsidR="00484EEC" w:rsidRDefault="00484EEC">
      <w:pPr>
        <w:pStyle w:val="BodyText"/>
      </w:pPr>
    </w:p>
    <w:p w14:paraId="47EB7AC2" w14:textId="662783BF" w:rsidR="00484EEC" w:rsidRDefault="001E3E12">
      <w:pPr>
        <w:pStyle w:val="BodyText"/>
        <w:ind w:left="100" w:right="121" w:firstLine="535"/>
      </w:pPr>
      <w:r>
        <w:t xml:space="preserve">It is necessary that </w:t>
      </w:r>
      <w:proofErr w:type="gramStart"/>
      <w:r>
        <w:t>all of</w:t>
      </w:r>
      <w:proofErr w:type="gramEnd"/>
      <w:r>
        <w:t xml:space="preserve"> the resources and facilities of cooperating agencies and organizations be made available to prevent and respond to the needs of animals in disasters and local emergencies or disasters such as wildfire, flood, earthquake, drought, disease, etc. The parties hereto desire to coordinate a program of disaster relief to ensure preservation of animal life and to protect public health and welfare by providing</w:t>
      </w:r>
      <w:r>
        <w:rPr>
          <w:spacing w:val="-2"/>
        </w:rPr>
        <w:t xml:space="preserve"> </w:t>
      </w:r>
      <w:r>
        <w:t>animal rescue, emergency</w:t>
      </w:r>
      <w:r>
        <w:rPr>
          <w:spacing w:val="-2"/>
        </w:rPr>
        <w:t xml:space="preserve"> </w:t>
      </w:r>
      <w:r>
        <w:t>animal</w:t>
      </w:r>
      <w:r>
        <w:rPr>
          <w:spacing w:val="-1"/>
        </w:rPr>
        <w:t xml:space="preserve"> </w:t>
      </w:r>
      <w:r>
        <w:t>care, and care and shelter</w:t>
      </w:r>
      <w:r>
        <w:rPr>
          <w:spacing w:val="-1"/>
        </w:rPr>
        <w:t xml:space="preserve"> </w:t>
      </w:r>
      <w:r>
        <w:t>by</w:t>
      </w:r>
      <w:r>
        <w:rPr>
          <w:spacing w:val="-2"/>
        </w:rPr>
        <w:t xml:space="preserve"> </w:t>
      </w:r>
      <w:r>
        <w:t>means of this Memorandum of Understanding. It is also the desire of both parties to provide for effective</w:t>
      </w:r>
      <w:r>
        <w:rPr>
          <w:spacing w:val="-2"/>
        </w:rPr>
        <w:t xml:space="preserve"> </w:t>
      </w:r>
      <w:r>
        <w:t>coordination</w:t>
      </w:r>
      <w:r>
        <w:rPr>
          <w:spacing w:val="-4"/>
        </w:rPr>
        <w:t xml:space="preserve"> </w:t>
      </w:r>
      <w:r>
        <w:t>of</w:t>
      </w:r>
      <w:r>
        <w:rPr>
          <w:spacing w:val="-2"/>
        </w:rPr>
        <w:t xml:space="preserve"> </w:t>
      </w:r>
      <w:r>
        <w:t>their</w:t>
      </w:r>
      <w:r>
        <w:rPr>
          <w:spacing w:val="-4"/>
        </w:rPr>
        <w:t xml:space="preserve"> </w:t>
      </w:r>
      <w:r>
        <w:t>resources</w:t>
      </w:r>
      <w:r>
        <w:rPr>
          <w:spacing w:val="-11"/>
        </w:rPr>
        <w:t xml:space="preserve"> </w:t>
      </w:r>
      <w:r>
        <w:t>to</w:t>
      </w:r>
      <w:r>
        <w:rPr>
          <w:spacing w:val="-7"/>
        </w:rPr>
        <w:t xml:space="preserve"> </w:t>
      </w:r>
      <w:r>
        <w:t>be</w:t>
      </w:r>
      <w:r>
        <w:rPr>
          <w:spacing w:val="-9"/>
        </w:rPr>
        <w:t xml:space="preserve"> </w:t>
      </w:r>
      <w:r>
        <w:t>utilized</w:t>
      </w:r>
      <w:r>
        <w:rPr>
          <w:spacing w:val="-5"/>
        </w:rPr>
        <w:t xml:space="preserve"> </w:t>
      </w:r>
      <w:r>
        <w:t>in</w:t>
      </w:r>
      <w:r>
        <w:rPr>
          <w:spacing w:val="-9"/>
        </w:rPr>
        <w:t xml:space="preserve"> </w:t>
      </w:r>
      <w:r>
        <w:t>such</w:t>
      </w:r>
      <w:r>
        <w:rPr>
          <w:spacing w:val="-9"/>
        </w:rPr>
        <w:t xml:space="preserve"> </w:t>
      </w:r>
      <w:r>
        <w:t>emergencies</w:t>
      </w:r>
      <w:r>
        <w:rPr>
          <w:spacing w:val="-5"/>
        </w:rPr>
        <w:t xml:space="preserve"> </w:t>
      </w:r>
      <w:r>
        <w:t>and</w:t>
      </w:r>
      <w:r>
        <w:rPr>
          <w:spacing w:val="-4"/>
        </w:rPr>
        <w:t xml:space="preserve"> </w:t>
      </w:r>
      <w:r>
        <w:t>disasters and minimize unnecessary duplication of effort.</w:t>
      </w:r>
    </w:p>
    <w:p w14:paraId="2FD1430A" w14:textId="77777777" w:rsidR="00484EEC" w:rsidRDefault="001E3E12">
      <w:pPr>
        <w:pStyle w:val="BodyText"/>
        <w:spacing w:before="185"/>
        <w:ind w:left="207" w:right="223" w:firstLine="360"/>
      </w:pPr>
      <w:r>
        <w:t>“Disasters”</w:t>
      </w:r>
      <w:r>
        <w:rPr>
          <w:spacing w:val="-4"/>
        </w:rPr>
        <w:t xml:space="preserve"> </w:t>
      </w:r>
      <w:r>
        <w:t>and</w:t>
      </w:r>
      <w:r>
        <w:rPr>
          <w:spacing w:val="-2"/>
        </w:rPr>
        <w:t xml:space="preserve"> </w:t>
      </w:r>
      <w:r>
        <w:t>“Emergency”</w:t>
      </w:r>
      <w:r>
        <w:rPr>
          <w:spacing w:val="-4"/>
        </w:rPr>
        <w:t xml:space="preserve"> </w:t>
      </w:r>
      <w:r>
        <w:t>shall</w:t>
      </w:r>
      <w:r>
        <w:rPr>
          <w:spacing w:val="-3"/>
        </w:rPr>
        <w:t xml:space="preserve"> </w:t>
      </w:r>
      <w:r>
        <w:t>be</w:t>
      </w:r>
      <w:r>
        <w:rPr>
          <w:spacing w:val="-4"/>
        </w:rPr>
        <w:t xml:space="preserve"> </w:t>
      </w:r>
      <w:r>
        <w:t>defined</w:t>
      </w:r>
      <w:r>
        <w:rPr>
          <w:spacing w:val="-2"/>
        </w:rPr>
        <w:t xml:space="preserve"> </w:t>
      </w:r>
      <w:r>
        <w:t>to</w:t>
      </w:r>
      <w:r>
        <w:rPr>
          <w:spacing w:val="-2"/>
        </w:rPr>
        <w:t xml:space="preserve"> </w:t>
      </w:r>
      <w:r>
        <w:t>include,</w:t>
      </w:r>
      <w:r>
        <w:rPr>
          <w:spacing w:val="-2"/>
        </w:rPr>
        <w:t xml:space="preserve"> </w:t>
      </w:r>
      <w:r>
        <w:t>but</w:t>
      </w:r>
      <w:r>
        <w:rPr>
          <w:spacing w:val="-2"/>
        </w:rPr>
        <w:t xml:space="preserve"> </w:t>
      </w:r>
      <w:r>
        <w:t>not</w:t>
      </w:r>
      <w:r>
        <w:rPr>
          <w:spacing w:val="-2"/>
        </w:rPr>
        <w:t xml:space="preserve"> </w:t>
      </w:r>
      <w:r>
        <w:t>limited</w:t>
      </w:r>
      <w:r>
        <w:rPr>
          <w:spacing w:val="-4"/>
        </w:rPr>
        <w:t xml:space="preserve"> </w:t>
      </w:r>
      <w:r>
        <w:t>to,</w:t>
      </w:r>
      <w:r>
        <w:rPr>
          <w:spacing w:val="-5"/>
        </w:rPr>
        <w:t xml:space="preserve"> </w:t>
      </w:r>
      <w:r>
        <w:t xml:space="preserve">those events and conditions described in California Government Code Section 8654, </w:t>
      </w:r>
      <w:proofErr w:type="gramStart"/>
      <w:r>
        <w:t>whether</w:t>
      </w:r>
      <w:r>
        <w:rPr>
          <w:spacing w:val="-2"/>
        </w:rPr>
        <w:t xml:space="preserve"> </w:t>
      </w:r>
      <w:r>
        <w:t>or</w:t>
      </w:r>
      <w:r>
        <w:rPr>
          <w:spacing w:val="-2"/>
        </w:rPr>
        <w:t xml:space="preserve"> </w:t>
      </w:r>
      <w:r>
        <w:t>not</w:t>
      </w:r>
      <w:proofErr w:type="gramEnd"/>
      <w:r>
        <w:t xml:space="preserve"> they</w:t>
      </w:r>
      <w:r>
        <w:rPr>
          <w:spacing w:val="-1"/>
        </w:rPr>
        <w:t xml:space="preserve"> </w:t>
      </w:r>
      <w:r>
        <w:t>require federal</w:t>
      </w:r>
      <w:r>
        <w:rPr>
          <w:spacing w:val="-4"/>
        </w:rPr>
        <w:t xml:space="preserve"> </w:t>
      </w:r>
      <w:r>
        <w:t>emergency</w:t>
      </w:r>
      <w:r>
        <w:rPr>
          <w:spacing w:val="-3"/>
        </w:rPr>
        <w:t xml:space="preserve"> </w:t>
      </w:r>
      <w:r>
        <w:t>assistance</w:t>
      </w:r>
      <w:r>
        <w:rPr>
          <w:spacing w:val="-2"/>
        </w:rPr>
        <w:t xml:space="preserve"> </w:t>
      </w:r>
      <w:r>
        <w:t>and/or</w:t>
      </w:r>
      <w:r>
        <w:rPr>
          <w:spacing w:val="-2"/>
        </w:rPr>
        <w:t xml:space="preserve"> </w:t>
      </w:r>
      <w:r>
        <w:t>are</w:t>
      </w:r>
      <w:r>
        <w:rPr>
          <w:spacing w:val="-3"/>
        </w:rPr>
        <w:t xml:space="preserve"> </w:t>
      </w:r>
      <w:r>
        <w:t>declared</w:t>
      </w:r>
      <w:r>
        <w:rPr>
          <w:spacing w:val="-3"/>
        </w:rPr>
        <w:t xml:space="preserve"> </w:t>
      </w:r>
      <w:r>
        <w:t>to</w:t>
      </w:r>
      <w:r>
        <w:rPr>
          <w:spacing w:val="-2"/>
        </w:rPr>
        <w:t xml:space="preserve"> </w:t>
      </w:r>
      <w:r>
        <w:t>be such by the President of the United States or the Governor of California.</w:t>
      </w:r>
    </w:p>
    <w:p w14:paraId="0A0592F4" w14:textId="77777777" w:rsidR="00484EEC" w:rsidRDefault="00484EEC">
      <w:pPr>
        <w:pStyle w:val="BodyText"/>
      </w:pPr>
    </w:p>
    <w:p w14:paraId="12E35696" w14:textId="77777777" w:rsidR="00484EEC" w:rsidRDefault="001E3E12">
      <w:pPr>
        <w:pStyle w:val="BodyText"/>
        <w:ind w:left="100"/>
      </w:pPr>
      <w:r>
        <w:t>Therefore,</w:t>
      </w:r>
      <w:r>
        <w:rPr>
          <w:spacing w:val="-7"/>
        </w:rPr>
        <w:t xml:space="preserve"> </w:t>
      </w:r>
      <w:r>
        <w:t>it</w:t>
      </w:r>
      <w:r>
        <w:rPr>
          <w:spacing w:val="-7"/>
        </w:rPr>
        <w:t xml:space="preserve"> </w:t>
      </w:r>
      <w:r>
        <w:t>is</w:t>
      </w:r>
      <w:r>
        <w:rPr>
          <w:spacing w:val="-4"/>
        </w:rPr>
        <w:t xml:space="preserve"> </w:t>
      </w:r>
      <w:r>
        <w:t>mutually</w:t>
      </w:r>
      <w:r>
        <w:rPr>
          <w:spacing w:val="-5"/>
        </w:rPr>
        <w:t xml:space="preserve"> </w:t>
      </w:r>
      <w:r>
        <w:t>agreed</w:t>
      </w:r>
      <w:r>
        <w:rPr>
          <w:spacing w:val="-7"/>
        </w:rPr>
        <w:t xml:space="preserve"> </w:t>
      </w:r>
      <w:r>
        <w:t>and</w:t>
      </w:r>
      <w:r>
        <w:rPr>
          <w:spacing w:val="-6"/>
        </w:rPr>
        <w:t xml:space="preserve"> </w:t>
      </w:r>
      <w:r>
        <w:t>understood</w:t>
      </w:r>
      <w:r>
        <w:rPr>
          <w:spacing w:val="-7"/>
        </w:rPr>
        <w:t xml:space="preserve"> </w:t>
      </w:r>
      <w:r>
        <w:t>as</w:t>
      </w:r>
      <w:r>
        <w:rPr>
          <w:spacing w:val="-7"/>
        </w:rPr>
        <w:t xml:space="preserve"> </w:t>
      </w:r>
      <w:r>
        <w:rPr>
          <w:spacing w:val="-2"/>
        </w:rPr>
        <w:t>follows:</w:t>
      </w:r>
    </w:p>
    <w:p w14:paraId="367D77F5" w14:textId="77777777" w:rsidR="00484EEC" w:rsidRDefault="00484EEC">
      <w:pPr>
        <w:pStyle w:val="BodyText"/>
      </w:pPr>
    </w:p>
    <w:p w14:paraId="066FC614" w14:textId="77777777" w:rsidR="00484EEC" w:rsidRDefault="001E3E12">
      <w:pPr>
        <w:pStyle w:val="BodyText"/>
        <w:spacing w:before="1"/>
        <w:ind w:left="100" w:right="223"/>
      </w:pPr>
      <w:r>
        <w:t>Each</w:t>
      </w:r>
      <w:r>
        <w:rPr>
          <w:spacing w:val="-7"/>
        </w:rPr>
        <w:t xml:space="preserve"> </w:t>
      </w:r>
      <w:r>
        <w:t>party</w:t>
      </w:r>
      <w:r>
        <w:rPr>
          <w:spacing w:val="-8"/>
        </w:rPr>
        <w:t xml:space="preserve"> </w:t>
      </w:r>
      <w:r>
        <w:t>shall</w:t>
      </w:r>
      <w:r>
        <w:rPr>
          <w:spacing w:val="-8"/>
        </w:rPr>
        <w:t xml:space="preserve"> </w:t>
      </w:r>
      <w:r>
        <w:t>develop</w:t>
      </w:r>
      <w:r>
        <w:rPr>
          <w:spacing w:val="-7"/>
        </w:rPr>
        <w:t xml:space="preserve"> </w:t>
      </w:r>
      <w:r>
        <w:t>a</w:t>
      </w:r>
      <w:r>
        <w:rPr>
          <w:spacing w:val="-9"/>
        </w:rPr>
        <w:t xml:space="preserve"> </w:t>
      </w:r>
      <w:r>
        <w:t>mutually</w:t>
      </w:r>
      <w:r>
        <w:rPr>
          <w:spacing w:val="-5"/>
        </w:rPr>
        <w:t xml:space="preserve"> </w:t>
      </w:r>
      <w:r>
        <w:t>compatible</w:t>
      </w:r>
      <w:r>
        <w:rPr>
          <w:spacing w:val="-4"/>
        </w:rPr>
        <w:t xml:space="preserve"> </w:t>
      </w:r>
      <w:r>
        <w:t>plan</w:t>
      </w:r>
      <w:r>
        <w:rPr>
          <w:spacing w:val="-7"/>
        </w:rPr>
        <w:t xml:space="preserve"> </w:t>
      </w:r>
      <w:r>
        <w:t>providing</w:t>
      </w:r>
      <w:r>
        <w:rPr>
          <w:spacing w:val="-5"/>
        </w:rPr>
        <w:t xml:space="preserve"> </w:t>
      </w:r>
      <w:r>
        <w:t>for</w:t>
      </w:r>
      <w:r>
        <w:rPr>
          <w:spacing w:val="-6"/>
        </w:rPr>
        <w:t xml:space="preserve"> </w:t>
      </w:r>
      <w:r>
        <w:t>the</w:t>
      </w:r>
      <w:r>
        <w:rPr>
          <w:spacing w:val="-7"/>
        </w:rPr>
        <w:t xml:space="preserve"> </w:t>
      </w:r>
      <w:r>
        <w:t>effective mobilization</w:t>
      </w:r>
      <w:r>
        <w:rPr>
          <w:spacing w:val="-8"/>
        </w:rPr>
        <w:t xml:space="preserve"> </w:t>
      </w:r>
      <w:r>
        <w:t>of</w:t>
      </w:r>
      <w:r>
        <w:rPr>
          <w:spacing w:val="-3"/>
        </w:rPr>
        <w:t xml:space="preserve"> </w:t>
      </w:r>
      <w:r>
        <w:t>all</w:t>
      </w:r>
      <w:r>
        <w:rPr>
          <w:spacing w:val="-2"/>
        </w:rPr>
        <w:t xml:space="preserve"> </w:t>
      </w:r>
      <w:r>
        <w:t>its</w:t>
      </w:r>
      <w:r>
        <w:rPr>
          <w:spacing w:val="-2"/>
        </w:rPr>
        <w:t xml:space="preserve"> </w:t>
      </w:r>
      <w:r>
        <w:t>resources</w:t>
      </w:r>
      <w:r>
        <w:rPr>
          <w:spacing w:val="-1"/>
        </w:rPr>
        <w:t xml:space="preserve"> </w:t>
      </w:r>
      <w:r>
        <w:t>and</w:t>
      </w:r>
      <w:r>
        <w:rPr>
          <w:spacing w:val="-3"/>
        </w:rPr>
        <w:t xml:space="preserve"> </w:t>
      </w:r>
      <w:r>
        <w:t>facilities</w:t>
      </w:r>
      <w:r>
        <w:rPr>
          <w:spacing w:val="-1"/>
        </w:rPr>
        <w:t xml:space="preserve"> </w:t>
      </w:r>
      <w:r>
        <w:t>to</w:t>
      </w:r>
      <w:r>
        <w:rPr>
          <w:spacing w:val="-1"/>
        </w:rPr>
        <w:t xml:space="preserve"> </w:t>
      </w:r>
      <w:r>
        <w:t>cope with</w:t>
      </w:r>
      <w:r>
        <w:rPr>
          <w:spacing w:val="-3"/>
        </w:rPr>
        <w:t xml:space="preserve"> </w:t>
      </w:r>
      <w:r>
        <w:t>any</w:t>
      </w:r>
      <w:r>
        <w:rPr>
          <w:spacing w:val="-3"/>
        </w:rPr>
        <w:t xml:space="preserve"> </w:t>
      </w:r>
      <w:r>
        <w:t>type</w:t>
      </w:r>
      <w:r>
        <w:rPr>
          <w:spacing w:val="-3"/>
        </w:rPr>
        <w:t xml:space="preserve"> </w:t>
      </w:r>
      <w:r>
        <w:t>of</w:t>
      </w:r>
      <w:r>
        <w:rPr>
          <w:spacing w:val="-3"/>
        </w:rPr>
        <w:t xml:space="preserve"> </w:t>
      </w:r>
      <w:r>
        <w:rPr>
          <w:spacing w:val="-2"/>
        </w:rPr>
        <w:t>disaster.</w:t>
      </w:r>
    </w:p>
    <w:p w14:paraId="090E991A" w14:textId="77777777" w:rsidR="00484EEC" w:rsidRDefault="001E3E12">
      <w:pPr>
        <w:pStyle w:val="BodyText"/>
        <w:tabs>
          <w:tab w:val="left" w:pos="1155"/>
          <w:tab w:val="left" w:pos="1755"/>
          <w:tab w:val="left" w:pos="4955"/>
          <w:tab w:val="left" w:pos="8687"/>
        </w:tabs>
        <w:ind w:left="100" w:right="143"/>
      </w:pPr>
      <w:r>
        <w:rPr>
          <w:u w:val="single"/>
        </w:rPr>
        <w:tab/>
      </w:r>
      <w:r>
        <w:t xml:space="preserve"> </w:t>
      </w:r>
      <w:r w:rsidRPr="008B7760">
        <w:rPr>
          <w:highlight w:val="red"/>
        </w:rPr>
        <w:t>(Organization)</w:t>
      </w:r>
      <w:r>
        <w:t xml:space="preserve"> will accept the responsibility for coordinating animal relief efforts involving household pets and livestock in cooperation with the </w:t>
      </w:r>
      <w:r>
        <w:rPr>
          <w:u w:val="single"/>
        </w:rPr>
        <w:tab/>
      </w:r>
      <w:r>
        <w:t xml:space="preserve"> </w:t>
      </w:r>
      <w:r w:rsidRPr="008B7760">
        <w:rPr>
          <w:highlight w:val="red"/>
        </w:rPr>
        <w:t>(County)</w:t>
      </w:r>
      <w:r>
        <w:t xml:space="preserve"> and to assist members of the public needing animal-related services. These efforts will include but are not limited to housing animals, providing emergency veterinary</w:t>
      </w:r>
      <w:r>
        <w:rPr>
          <w:spacing w:val="-1"/>
        </w:rPr>
        <w:t xml:space="preserve"> </w:t>
      </w:r>
      <w:r>
        <w:t>medical care, setting up temporary</w:t>
      </w:r>
      <w:r>
        <w:rPr>
          <w:spacing w:val="-4"/>
        </w:rPr>
        <w:t xml:space="preserve"> </w:t>
      </w:r>
      <w:r>
        <w:t>animal</w:t>
      </w:r>
      <w:r>
        <w:rPr>
          <w:spacing w:val="-2"/>
        </w:rPr>
        <w:t xml:space="preserve"> </w:t>
      </w:r>
      <w:r>
        <w:t>shelters,</w:t>
      </w:r>
      <w:r>
        <w:rPr>
          <w:spacing w:val="-3"/>
        </w:rPr>
        <w:t xml:space="preserve"> </w:t>
      </w:r>
      <w:r>
        <w:t>evacuating,</w:t>
      </w:r>
      <w:r>
        <w:rPr>
          <w:spacing w:val="-4"/>
        </w:rPr>
        <w:t xml:space="preserve"> </w:t>
      </w:r>
      <w:r>
        <w:t>rescuing</w:t>
      </w:r>
      <w:r>
        <w:rPr>
          <w:spacing w:val="-3"/>
        </w:rPr>
        <w:t xml:space="preserve"> </w:t>
      </w:r>
      <w:r>
        <w:t>and capturing animals in distress, caring and feeding for animals left in evacuation sites, caring and feeding for animals left to shelter-in-place, providing lost and found information</w:t>
      </w:r>
      <w:r>
        <w:rPr>
          <w:spacing w:val="-2"/>
        </w:rPr>
        <w:t xml:space="preserve"> </w:t>
      </w:r>
      <w:r>
        <w:t>services</w:t>
      </w:r>
      <w:r>
        <w:rPr>
          <w:spacing w:val="-3"/>
        </w:rPr>
        <w:t xml:space="preserve"> </w:t>
      </w:r>
      <w:r>
        <w:t>to</w:t>
      </w:r>
      <w:r>
        <w:rPr>
          <w:spacing w:val="-4"/>
        </w:rPr>
        <w:t xml:space="preserve"> </w:t>
      </w:r>
      <w:r>
        <w:t>the</w:t>
      </w:r>
      <w:r>
        <w:rPr>
          <w:spacing w:val="-4"/>
        </w:rPr>
        <w:t xml:space="preserve"> </w:t>
      </w:r>
      <w:r>
        <w:t>public,</w:t>
      </w:r>
      <w:r>
        <w:rPr>
          <w:spacing w:val="-2"/>
        </w:rPr>
        <w:t xml:space="preserve"> </w:t>
      </w:r>
      <w:r>
        <w:t>reunification</w:t>
      </w:r>
      <w:r>
        <w:rPr>
          <w:spacing w:val="-2"/>
        </w:rPr>
        <w:t xml:space="preserve"> </w:t>
      </w:r>
      <w:r>
        <w:t>of</w:t>
      </w:r>
      <w:r>
        <w:rPr>
          <w:spacing w:val="-5"/>
        </w:rPr>
        <w:t xml:space="preserve"> </w:t>
      </w:r>
      <w:r>
        <w:t>animals</w:t>
      </w:r>
      <w:r>
        <w:rPr>
          <w:spacing w:val="-3"/>
        </w:rPr>
        <w:t xml:space="preserve"> </w:t>
      </w:r>
      <w:r>
        <w:t>with</w:t>
      </w:r>
      <w:r>
        <w:rPr>
          <w:spacing w:val="-4"/>
        </w:rPr>
        <w:t xml:space="preserve"> </w:t>
      </w:r>
      <w:r>
        <w:t>their</w:t>
      </w:r>
      <w:r>
        <w:rPr>
          <w:spacing w:val="-6"/>
        </w:rPr>
        <w:t xml:space="preserve"> </w:t>
      </w:r>
      <w:r>
        <w:t>owners,</w:t>
      </w:r>
      <w:r>
        <w:rPr>
          <w:spacing w:val="-3"/>
        </w:rPr>
        <w:t xml:space="preserve"> </w:t>
      </w:r>
      <w:r>
        <w:t>euthanizing animals, when necessary, and providing animal food and supplies to the public. Other agencies involved with animal rescue will only be allowed to work under</w:t>
      </w:r>
      <w:r>
        <w:rPr>
          <w:spacing w:val="-2"/>
        </w:rPr>
        <w:t xml:space="preserve"> </w:t>
      </w:r>
      <w:r>
        <w:t xml:space="preserve">the direction of the </w:t>
      </w:r>
      <w:r>
        <w:rPr>
          <w:u w:val="single"/>
        </w:rPr>
        <w:tab/>
      </w:r>
      <w:r>
        <w:rPr>
          <w:u w:val="single"/>
        </w:rPr>
        <w:tab/>
      </w:r>
      <w:r>
        <w:t xml:space="preserve"> </w:t>
      </w:r>
      <w:r w:rsidRPr="008B7760">
        <w:rPr>
          <w:highlight w:val="red"/>
        </w:rPr>
        <w:t>(Organization).</w:t>
      </w:r>
      <w:r>
        <w:t xml:space="preserve"> The </w:t>
      </w:r>
      <w:r>
        <w:rPr>
          <w:u w:val="single"/>
        </w:rPr>
        <w:tab/>
      </w:r>
      <w:r>
        <w:t xml:space="preserve"> </w:t>
      </w:r>
      <w:r w:rsidRPr="008B7760">
        <w:rPr>
          <w:highlight w:val="red"/>
        </w:rPr>
        <w:t>(Organization)</w:t>
      </w:r>
      <w:r>
        <w:t xml:space="preserve"> will coordinate all other animal rescue groups and individuals and reserves the right to deny assistance from any animal rescue group or </w:t>
      </w:r>
      <w:proofErr w:type="gramStart"/>
      <w:r>
        <w:t>individual..</w:t>
      </w:r>
      <w:proofErr w:type="gramEnd"/>
    </w:p>
    <w:p w14:paraId="101437E4" w14:textId="77777777" w:rsidR="00484EEC" w:rsidRDefault="00484EEC">
      <w:pPr>
        <w:pStyle w:val="BodyText"/>
      </w:pPr>
    </w:p>
    <w:p w14:paraId="72B0D734" w14:textId="77777777" w:rsidR="00484EEC" w:rsidRDefault="001E3E12">
      <w:pPr>
        <w:pStyle w:val="BodyText"/>
        <w:tabs>
          <w:tab w:val="left" w:pos="7448"/>
        </w:tabs>
        <w:ind w:left="100" w:right="503"/>
        <w:jc w:val="both"/>
      </w:pPr>
      <w:r>
        <w:t xml:space="preserve">In the event of any situation requiring disaster response, the </w:t>
      </w:r>
      <w:r>
        <w:rPr>
          <w:u w:val="single"/>
        </w:rPr>
        <w:tab/>
      </w:r>
      <w:r>
        <w:rPr>
          <w:spacing w:val="-17"/>
        </w:rPr>
        <w:t xml:space="preserve"> </w:t>
      </w:r>
      <w:r w:rsidRPr="008B7760">
        <w:rPr>
          <w:highlight w:val="red"/>
        </w:rPr>
        <w:t>(Organization)</w:t>
      </w:r>
      <w:r>
        <w:t xml:space="preserve"> acknowledges</w:t>
      </w:r>
      <w:r>
        <w:rPr>
          <w:spacing w:val="-6"/>
        </w:rPr>
        <w:t xml:space="preserve"> </w:t>
      </w:r>
      <w:r>
        <w:t>they</w:t>
      </w:r>
      <w:r>
        <w:rPr>
          <w:spacing w:val="-6"/>
        </w:rPr>
        <w:t xml:space="preserve"> </w:t>
      </w:r>
      <w:r>
        <w:t>must</w:t>
      </w:r>
      <w:r>
        <w:rPr>
          <w:spacing w:val="-3"/>
        </w:rPr>
        <w:t xml:space="preserve"> </w:t>
      </w:r>
      <w:r>
        <w:t>provide</w:t>
      </w:r>
      <w:r>
        <w:rPr>
          <w:spacing w:val="-5"/>
        </w:rPr>
        <w:t xml:space="preserve"> </w:t>
      </w:r>
      <w:r>
        <w:t>animal</w:t>
      </w:r>
      <w:r>
        <w:rPr>
          <w:spacing w:val="-4"/>
        </w:rPr>
        <w:t xml:space="preserve"> </w:t>
      </w:r>
      <w:r>
        <w:t>relief</w:t>
      </w:r>
      <w:r>
        <w:rPr>
          <w:spacing w:val="-6"/>
        </w:rPr>
        <w:t xml:space="preserve"> </w:t>
      </w:r>
      <w:r>
        <w:t>assistance</w:t>
      </w:r>
      <w:r>
        <w:rPr>
          <w:spacing w:val="-3"/>
        </w:rPr>
        <w:t xml:space="preserve"> </w:t>
      </w:r>
      <w:r>
        <w:t>through</w:t>
      </w:r>
      <w:r>
        <w:rPr>
          <w:spacing w:val="-3"/>
        </w:rPr>
        <w:t xml:space="preserve"> </w:t>
      </w:r>
      <w:r>
        <w:t>the</w:t>
      </w:r>
      <w:r>
        <w:rPr>
          <w:spacing w:val="-3"/>
        </w:rPr>
        <w:t xml:space="preserve"> </w:t>
      </w:r>
      <w:r>
        <w:t>direction</w:t>
      </w:r>
      <w:r>
        <w:rPr>
          <w:spacing w:val="-7"/>
        </w:rPr>
        <w:t xml:space="preserve"> </w:t>
      </w:r>
      <w:r>
        <w:t>of</w:t>
      </w:r>
      <w:r>
        <w:rPr>
          <w:spacing w:val="-10"/>
        </w:rPr>
        <w:t xml:space="preserve"> </w:t>
      </w:r>
      <w:r>
        <w:t>the Standardized Emergency Management System (SEMS). All actions of the</w:t>
      </w:r>
    </w:p>
    <w:p w14:paraId="053CDAA2" w14:textId="77777777" w:rsidR="00484EEC" w:rsidRDefault="001E3E12">
      <w:pPr>
        <w:pStyle w:val="BodyText"/>
        <w:tabs>
          <w:tab w:val="left" w:pos="1155"/>
        </w:tabs>
        <w:ind w:left="100" w:right="811"/>
        <w:jc w:val="both"/>
      </w:pPr>
      <w:r>
        <w:rPr>
          <w:u w:val="single"/>
        </w:rPr>
        <w:tab/>
      </w:r>
      <w:r>
        <w:rPr>
          <w:spacing w:val="-11"/>
        </w:rPr>
        <w:t xml:space="preserve"> </w:t>
      </w:r>
      <w:r w:rsidRPr="008B7760">
        <w:rPr>
          <w:highlight w:val="red"/>
        </w:rPr>
        <w:t>(Organization)</w:t>
      </w:r>
      <w:r>
        <w:rPr>
          <w:spacing w:val="-12"/>
        </w:rPr>
        <w:t xml:space="preserve"> </w:t>
      </w:r>
      <w:r>
        <w:t>will</w:t>
      </w:r>
      <w:r>
        <w:rPr>
          <w:spacing w:val="-12"/>
        </w:rPr>
        <w:t xml:space="preserve"> </w:t>
      </w:r>
      <w:r>
        <w:t>be</w:t>
      </w:r>
      <w:r>
        <w:rPr>
          <w:spacing w:val="-10"/>
        </w:rPr>
        <w:t xml:space="preserve"> </w:t>
      </w:r>
      <w:r>
        <w:t>coordinated</w:t>
      </w:r>
      <w:r>
        <w:rPr>
          <w:spacing w:val="-10"/>
        </w:rPr>
        <w:t xml:space="preserve"> </w:t>
      </w:r>
      <w:r>
        <w:t>with</w:t>
      </w:r>
      <w:r>
        <w:rPr>
          <w:spacing w:val="-10"/>
        </w:rPr>
        <w:t xml:space="preserve"> </w:t>
      </w:r>
      <w:r>
        <w:t>other</w:t>
      </w:r>
      <w:r>
        <w:rPr>
          <w:spacing w:val="-12"/>
        </w:rPr>
        <w:t xml:space="preserve"> </w:t>
      </w:r>
      <w:r>
        <w:t>participating</w:t>
      </w:r>
      <w:r>
        <w:rPr>
          <w:spacing w:val="-5"/>
        </w:rPr>
        <w:t xml:space="preserve"> </w:t>
      </w:r>
      <w:r>
        <w:t>governmental agencies during a disaster.</w:t>
      </w:r>
    </w:p>
    <w:p w14:paraId="0A9C2C55" w14:textId="77777777" w:rsidR="00484EEC" w:rsidRDefault="00484EEC">
      <w:pPr>
        <w:jc w:val="both"/>
        <w:sectPr w:rsidR="00484EEC">
          <w:footerReference w:type="default" r:id="rId11"/>
          <w:type w:val="continuous"/>
          <w:pgSz w:w="12240" w:h="15840"/>
          <w:pgMar w:top="1460" w:right="1340" w:bottom="1460" w:left="1340" w:header="0" w:footer="1278" w:gutter="0"/>
          <w:pgNumType w:start="1"/>
          <w:cols w:space="720"/>
        </w:sectPr>
      </w:pPr>
    </w:p>
    <w:p w14:paraId="245D6431" w14:textId="77777777" w:rsidR="00484EEC" w:rsidRDefault="001E3E12">
      <w:pPr>
        <w:pStyle w:val="BodyText"/>
        <w:spacing w:before="80"/>
        <w:ind w:left="100"/>
      </w:pPr>
      <w:r>
        <w:lastRenderedPageBreak/>
        <w:t>Each</w:t>
      </w:r>
      <w:r>
        <w:rPr>
          <w:spacing w:val="-6"/>
        </w:rPr>
        <w:t xml:space="preserve"> </w:t>
      </w:r>
      <w:r>
        <w:t>party</w:t>
      </w:r>
      <w:r>
        <w:rPr>
          <w:spacing w:val="-4"/>
        </w:rPr>
        <w:t xml:space="preserve"> </w:t>
      </w:r>
      <w:r>
        <w:t>agrees</w:t>
      </w:r>
      <w:r>
        <w:rPr>
          <w:spacing w:val="-4"/>
        </w:rPr>
        <w:t xml:space="preserve"> </w:t>
      </w:r>
      <w:r>
        <w:t>to</w:t>
      </w:r>
      <w:r>
        <w:rPr>
          <w:spacing w:val="-5"/>
        </w:rPr>
        <w:t xml:space="preserve"> </w:t>
      </w:r>
      <w:r>
        <w:t>participate</w:t>
      </w:r>
      <w:r>
        <w:rPr>
          <w:spacing w:val="-4"/>
        </w:rPr>
        <w:t xml:space="preserve"> </w:t>
      </w:r>
      <w:r>
        <w:t>without</w:t>
      </w:r>
      <w:r>
        <w:rPr>
          <w:spacing w:val="-4"/>
        </w:rPr>
        <w:t xml:space="preserve"> </w:t>
      </w:r>
      <w:r>
        <w:t>assurance</w:t>
      </w:r>
      <w:r>
        <w:rPr>
          <w:spacing w:val="-4"/>
        </w:rPr>
        <w:t xml:space="preserve"> </w:t>
      </w:r>
      <w:r>
        <w:t>of</w:t>
      </w:r>
      <w:r>
        <w:rPr>
          <w:spacing w:val="-4"/>
        </w:rPr>
        <w:t xml:space="preserve"> </w:t>
      </w:r>
      <w:r>
        <w:t>cost</w:t>
      </w:r>
      <w:r>
        <w:rPr>
          <w:spacing w:val="-1"/>
        </w:rPr>
        <w:t xml:space="preserve"> </w:t>
      </w:r>
      <w:r>
        <w:rPr>
          <w:spacing w:val="-2"/>
        </w:rPr>
        <w:t>recovery.</w:t>
      </w:r>
    </w:p>
    <w:p w14:paraId="2DD95ED4" w14:textId="77777777" w:rsidR="00484EEC" w:rsidRDefault="00484EEC">
      <w:pPr>
        <w:pStyle w:val="BodyText"/>
      </w:pPr>
    </w:p>
    <w:p w14:paraId="0717B93F" w14:textId="77777777" w:rsidR="00484EEC" w:rsidRDefault="001E3E12">
      <w:pPr>
        <w:pStyle w:val="BodyText"/>
        <w:tabs>
          <w:tab w:val="left" w:pos="1554"/>
        </w:tabs>
        <w:ind w:left="100" w:right="287"/>
      </w:pPr>
      <w:r>
        <w:t xml:space="preserve">The </w:t>
      </w:r>
      <w:r>
        <w:rPr>
          <w:u w:val="single"/>
        </w:rPr>
        <w:tab/>
      </w:r>
      <w:r>
        <w:t xml:space="preserve"> </w:t>
      </w:r>
      <w:r w:rsidRPr="00D57FE4">
        <w:rPr>
          <w:highlight w:val="red"/>
        </w:rPr>
        <w:t>(Organization)</w:t>
      </w:r>
      <w:r>
        <w:t xml:space="preserve"> agrees to respond to requests for mutual aid in other counties pursuant to the Emergency Services Act, Article 10, Sections 8610 et seq. Each</w:t>
      </w:r>
      <w:r>
        <w:rPr>
          <w:spacing w:val="-8"/>
        </w:rPr>
        <w:t xml:space="preserve"> </w:t>
      </w:r>
      <w:r>
        <w:t>party</w:t>
      </w:r>
      <w:r>
        <w:rPr>
          <w:spacing w:val="-9"/>
        </w:rPr>
        <w:t xml:space="preserve"> </w:t>
      </w:r>
      <w:r>
        <w:t>agrees</w:t>
      </w:r>
      <w:r>
        <w:rPr>
          <w:spacing w:val="-9"/>
        </w:rPr>
        <w:t xml:space="preserve"> </w:t>
      </w:r>
      <w:r>
        <w:t>to</w:t>
      </w:r>
      <w:r>
        <w:rPr>
          <w:spacing w:val="-8"/>
        </w:rPr>
        <w:t xml:space="preserve"> </w:t>
      </w:r>
      <w:r>
        <w:t>participate</w:t>
      </w:r>
      <w:r>
        <w:rPr>
          <w:spacing w:val="-9"/>
        </w:rPr>
        <w:t xml:space="preserve"> </w:t>
      </w:r>
      <w:r>
        <w:t>in</w:t>
      </w:r>
      <w:r>
        <w:rPr>
          <w:spacing w:val="-10"/>
        </w:rPr>
        <w:t xml:space="preserve"> </w:t>
      </w:r>
      <w:r>
        <w:t>planning</w:t>
      </w:r>
      <w:r>
        <w:rPr>
          <w:spacing w:val="-10"/>
        </w:rPr>
        <w:t xml:space="preserve"> </w:t>
      </w:r>
      <w:r>
        <w:t>and</w:t>
      </w:r>
      <w:r>
        <w:rPr>
          <w:spacing w:val="-10"/>
        </w:rPr>
        <w:t xml:space="preserve"> </w:t>
      </w:r>
      <w:r>
        <w:t>preparedness</w:t>
      </w:r>
      <w:r>
        <w:rPr>
          <w:spacing w:val="-13"/>
        </w:rPr>
        <w:t xml:space="preserve"> </w:t>
      </w:r>
      <w:r>
        <w:t>meetings,</w:t>
      </w:r>
      <w:r>
        <w:rPr>
          <w:spacing w:val="-10"/>
        </w:rPr>
        <w:t xml:space="preserve"> </w:t>
      </w:r>
      <w:r>
        <w:t>trainings,</w:t>
      </w:r>
      <w:r>
        <w:rPr>
          <w:spacing w:val="-9"/>
        </w:rPr>
        <w:t xml:space="preserve"> </w:t>
      </w:r>
      <w:r>
        <w:t>and exercises related to disaster relief.</w:t>
      </w:r>
    </w:p>
    <w:p w14:paraId="342A4B47" w14:textId="77777777" w:rsidR="00484EEC" w:rsidRDefault="00484EEC">
      <w:pPr>
        <w:pStyle w:val="BodyText"/>
      </w:pPr>
    </w:p>
    <w:p w14:paraId="5596AEC5" w14:textId="44CF777B" w:rsidR="00484EEC" w:rsidRDefault="001E3E12">
      <w:pPr>
        <w:pStyle w:val="BodyText"/>
        <w:tabs>
          <w:tab w:val="left" w:pos="1554"/>
          <w:tab w:val="left" w:pos="4235"/>
        </w:tabs>
        <w:ind w:left="100" w:right="797"/>
      </w:pPr>
      <w:r>
        <w:t xml:space="preserve">The </w:t>
      </w:r>
      <w:r>
        <w:rPr>
          <w:u w:val="single"/>
        </w:rPr>
        <w:tab/>
      </w:r>
      <w:r>
        <w:t xml:space="preserve"> </w:t>
      </w:r>
      <w:r w:rsidRPr="00D57FE4">
        <w:rPr>
          <w:highlight w:val="red"/>
        </w:rPr>
        <w:t>(County)</w:t>
      </w:r>
      <w:r>
        <w:t xml:space="preserve"> and </w:t>
      </w:r>
      <w:r>
        <w:rPr>
          <w:u w:val="single"/>
        </w:rPr>
        <w:tab/>
      </w:r>
      <w:r>
        <w:t xml:space="preserve"> </w:t>
      </w:r>
      <w:r w:rsidRPr="00D57FE4">
        <w:rPr>
          <w:highlight w:val="red"/>
        </w:rPr>
        <w:t>(Organization)</w:t>
      </w:r>
      <w:r>
        <w:t xml:space="preserve"> agrees to mutually furnish educational</w:t>
      </w:r>
      <w:r>
        <w:rPr>
          <w:spacing w:val="-11"/>
        </w:rPr>
        <w:t xml:space="preserve"> </w:t>
      </w:r>
      <w:r>
        <w:t>materials</w:t>
      </w:r>
      <w:r>
        <w:rPr>
          <w:spacing w:val="-10"/>
        </w:rPr>
        <w:t xml:space="preserve"> </w:t>
      </w:r>
      <w:r>
        <w:t>and</w:t>
      </w:r>
      <w:r>
        <w:rPr>
          <w:spacing w:val="-3"/>
        </w:rPr>
        <w:t xml:space="preserve"> </w:t>
      </w:r>
      <w:r>
        <w:t>appropriate</w:t>
      </w:r>
      <w:r>
        <w:rPr>
          <w:spacing w:val="-3"/>
        </w:rPr>
        <w:t xml:space="preserve"> </w:t>
      </w:r>
      <w:r>
        <w:t>training</w:t>
      </w:r>
      <w:r>
        <w:rPr>
          <w:spacing w:val="-4"/>
        </w:rPr>
        <w:t xml:space="preserve"> </w:t>
      </w:r>
      <w:r>
        <w:t>relating</w:t>
      </w:r>
      <w:r>
        <w:rPr>
          <w:spacing w:val="-4"/>
        </w:rPr>
        <w:t xml:space="preserve"> </w:t>
      </w:r>
      <w:r>
        <w:t>to</w:t>
      </w:r>
      <w:r>
        <w:rPr>
          <w:spacing w:val="-4"/>
        </w:rPr>
        <w:t xml:space="preserve"> </w:t>
      </w:r>
      <w:r>
        <w:t>dealing</w:t>
      </w:r>
      <w:r>
        <w:rPr>
          <w:spacing w:val="-3"/>
        </w:rPr>
        <w:t xml:space="preserve"> </w:t>
      </w:r>
      <w:r>
        <w:t>with</w:t>
      </w:r>
      <w:r>
        <w:rPr>
          <w:spacing w:val="-4"/>
        </w:rPr>
        <w:t xml:space="preserve"> </w:t>
      </w:r>
      <w:r>
        <w:t>animals</w:t>
      </w:r>
      <w:r>
        <w:rPr>
          <w:spacing w:val="-3"/>
        </w:rPr>
        <w:t xml:space="preserve"> </w:t>
      </w:r>
      <w:r>
        <w:t>in</w:t>
      </w:r>
      <w:r>
        <w:rPr>
          <w:spacing w:val="-4"/>
        </w:rPr>
        <w:t xml:space="preserve"> </w:t>
      </w:r>
      <w:r>
        <w:t xml:space="preserve">a </w:t>
      </w:r>
      <w:r>
        <w:rPr>
          <w:spacing w:val="-2"/>
        </w:rPr>
        <w:t>disaster.</w:t>
      </w:r>
    </w:p>
    <w:p w14:paraId="10BB9C74" w14:textId="77777777" w:rsidR="00484EEC" w:rsidRDefault="00484EEC">
      <w:pPr>
        <w:pStyle w:val="BodyText"/>
      </w:pPr>
    </w:p>
    <w:p w14:paraId="086DBC4D" w14:textId="77777777" w:rsidR="00484EEC" w:rsidRDefault="001E3E12">
      <w:pPr>
        <w:pStyle w:val="BodyText"/>
        <w:ind w:left="100" w:right="223"/>
      </w:pPr>
      <w:r>
        <w:t>Each</w:t>
      </w:r>
      <w:r>
        <w:rPr>
          <w:spacing w:val="-4"/>
        </w:rPr>
        <w:t xml:space="preserve"> </w:t>
      </w:r>
      <w:r>
        <w:t>party</w:t>
      </w:r>
      <w:r>
        <w:rPr>
          <w:spacing w:val="-3"/>
        </w:rPr>
        <w:t xml:space="preserve"> </w:t>
      </w:r>
      <w:r>
        <w:t>will</w:t>
      </w:r>
      <w:r>
        <w:rPr>
          <w:spacing w:val="-3"/>
        </w:rPr>
        <w:t xml:space="preserve"> </w:t>
      </w:r>
      <w:r>
        <w:t>coordinate</w:t>
      </w:r>
      <w:r>
        <w:rPr>
          <w:spacing w:val="-2"/>
        </w:rPr>
        <w:t xml:space="preserve"> </w:t>
      </w:r>
      <w:r>
        <w:t>their</w:t>
      </w:r>
      <w:r>
        <w:rPr>
          <w:spacing w:val="-4"/>
        </w:rPr>
        <w:t xml:space="preserve"> </w:t>
      </w:r>
      <w:r>
        <w:t>respective</w:t>
      </w:r>
      <w:r>
        <w:rPr>
          <w:spacing w:val="-4"/>
        </w:rPr>
        <w:t xml:space="preserve"> </w:t>
      </w:r>
      <w:r>
        <w:t>disaster</w:t>
      </w:r>
      <w:r>
        <w:rPr>
          <w:spacing w:val="-4"/>
        </w:rPr>
        <w:t xml:space="preserve"> </w:t>
      </w:r>
      <w:r>
        <w:t>relief</w:t>
      </w:r>
      <w:r>
        <w:rPr>
          <w:spacing w:val="-5"/>
        </w:rPr>
        <w:t xml:space="preserve"> </w:t>
      </w:r>
      <w:r>
        <w:t>activities</w:t>
      </w:r>
      <w:r>
        <w:rPr>
          <w:spacing w:val="-3"/>
        </w:rPr>
        <w:t xml:space="preserve"> </w:t>
      </w:r>
      <w:r>
        <w:t>to</w:t>
      </w:r>
      <w:r>
        <w:rPr>
          <w:spacing w:val="-4"/>
        </w:rPr>
        <w:t xml:space="preserve"> </w:t>
      </w:r>
      <w:r>
        <w:t>maximize</w:t>
      </w:r>
      <w:r>
        <w:rPr>
          <w:spacing w:val="-4"/>
        </w:rPr>
        <w:t xml:space="preserve"> </w:t>
      </w:r>
      <w:r>
        <w:t>services to the welfare of animals and avoid duplication of efforts in the following ways:</w:t>
      </w:r>
    </w:p>
    <w:p w14:paraId="74DD8540" w14:textId="77777777" w:rsidR="00484EEC" w:rsidRDefault="001E3E12">
      <w:pPr>
        <w:pStyle w:val="ListParagraph"/>
        <w:numPr>
          <w:ilvl w:val="0"/>
          <w:numId w:val="1"/>
        </w:numPr>
        <w:tabs>
          <w:tab w:val="left" w:pos="820"/>
        </w:tabs>
        <w:spacing w:before="185"/>
        <w:ind w:right="371"/>
        <w:rPr>
          <w:sz w:val="24"/>
        </w:rPr>
      </w:pPr>
      <w:r>
        <w:rPr>
          <w:sz w:val="24"/>
        </w:rPr>
        <w:t>Maintain close coordination, liaison, and support at all levels with meetings, and</w:t>
      </w:r>
      <w:r>
        <w:rPr>
          <w:spacing w:val="-4"/>
          <w:sz w:val="24"/>
        </w:rPr>
        <w:t xml:space="preserve"> </w:t>
      </w:r>
      <w:r>
        <w:rPr>
          <w:sz w:val="24"/>
        </w:rPr>
        <w:t>other</w:t>
      </w:r>
      <w:r>
        <w:rPr>
          <w:spacing w:val="-4"/>
          <w:sz w:val="24"/>
        </w:rPr>
        <w:t xml:space="preserve"> </w:t>
      </w:r>
      <w:r>
        <w:rPr>
          <w:sz w:val="24"/>
        </w:rPr>
        <w:t>means</w:t>
      </w:r>
      <w:r>
        <w:rPr>
          <w:spacing w:val="-5"/>
          <w:sz w:val="24"/>
        </w:rPr>
        <w:t xml:space="preserve"> </w:t>
      </w:r>
      <w:r>
        <w:rPr>
          <w:sz w:val="24"/>
        </w:rPr>
        <w:t>of</w:t>
      </w:r>
      <w:r>
        <w:rPr>
          <w:spacing w:val="-2"/>
          <w:sz w:val="24"/>
        </w:rPr>
        <w:t xml:space="preserve"> </w:t>
      </w:r>
      <w:r>
        <w:rPr>
          <w:sz w:val="24"/>
        </w:rPr>
        <w:t>communication.</w:t>
      </w:r>
      <w:r>
        <w:rPr>
          <w:spacing w:val="34"/>
          <w:sz w:val="24"/>
        </w:rPr>
        <w:t xml:space="preserve"> </w:t>
      </w:r>
      <w:r>
        <w:rPr>
          <w:sz w:val="24"/>
        </w:rPr>
        <w:t>Include</w:t>
      </w:r>
      <w:r>
        <w:rPr>
          <w:spacing w:val="-7"/>
          <w:sz w:val="24"/>
        </w:rPr>
        <w:t xml:space="preserve"> </w:t>
      </w:r>
      <w:r>
        <w:rPr>
          <w:sz w:val="24"/>
        </w:rPr>
        <w:t>a</w:t>
      </w:r>
      <w:r>
        <w:rPr>
          <w:spacing w:val="-2"/>
          <w:sz w:val="24"/>
        </w:rPr>
        <w:t xml:space="preserve"> </w:t>
      </w:r>
      <w:r>
        <w:rPr>
          <w:sz w:val="24"/>
        </w:rPr>
        <w:t>representative</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other</w:t>
      </w:r>
      <w:r>
        <w:rPr>
          <w:spacing w:val="-6"/>
          <w:sz w:val="24"/>
        </w:rPr>
        <w:t xml:space="preserve"> </w:t>
      </w:r>
      <w:r>
        <w:rPr>
          <w:sz w:val="24"/>
        </w:rPr>
        <w:t>party in appropriate</w:t>
      </w:r>
      <w:r>
        <w:rPr>
          <w:spacing w:val="-3"/>
          <w:sz w:val="24"/>
        </w:rPr>
        <w:t xml:space="preserve"> </w:t>
      </w:r>
      <w:r>
        <w:rPr>
          <w:sz w:val="24"/>
        </w:rPr>
        <w:t>committees,</w:t>
      </w:r>
      <w:r>
        <w:rPr>
          <w:spacing w:val="-1"/>
          <w:sz w:val="24"/>
        </w:rPr>
        <w:t xml:space="preserve"> </w:t>
      </w:r>
      <w:r>
        <w:rPr>
          <w:sz w:val="24"/>
        </w:rPr>
        <w:t>planning</w:t>
      </w:r>
      <w:r>
        <w:rPr>
          <w:spacing w:val="-3"/>
          <w:sz w:val="24"/>
        </w:rPr>
        <w:t xml:space="preserve"> </w:t>
      </w:r>
      <w:r>
        <w:rPr>
          <w:sz w:val="24"/>
        </w:rPr>
        <w:t>groups</w:t>
      </w:r>
      <w:r>
        <w:rPr>
          <w:spacing w:val="-6"/>
          <w:sz w:val="24"/>
        </w:rPr>
        <w:t xml:space="preserve"> </w:t>
      </w:r>
      <w:r>
        <w:rPr>
          <w:sz w:val="24"/>
        </w:rPr>
        <w:t>and task</w:t>
      </w:r>
      <w:r>
        <w:rPr>
          <w:spacing w:val="-1"/>
          <w:sz w:val="24"/>
        </w:rPr>
        <w:t xml:space="preserve"> </w:t>
      </w:r>
      <w:r>
        <w:rPr>
          <w:sz w:val="24"/>
        </w:rPr>
        <w:t>forces</w:t>
      </w:r>
      <w:r>
        <w:rPr>
          <w:spacing w:val="-4"/>
          <w:sz w:val="24"/>
        </w:rPr>
        <w:t xml:space="preserve"> </w:t>
      </w:r>
      <w:r>
        <w:rPr>
          <w:sz w:val="24"/>
        </w:rPr>
        <w:t>formed</w:t>
      </w:r>
      <w:r>
        <w:rPr>
          <w:spacing w:val="-3"/>
          <w:sz w:val="24"/>
        </w:rPr>
        <w:t xml:space="preserve"> </w:t>
      </w:r>
      <w:r>
        <w:rPr>
          <w:sz w:val="24"/>
        </w:rPr>
        <w:t>to</w:t>
      </w:r>
      <w:r>
        <w:rPr>
          <w:spacing w:val="-8"/>
          <w:sz w:val="24"/>
        </w:rPr>
        <w:t xml:space="preserve"> </w:t>
      </w:r>
      <w:r>
        <w:rPr>
          <w:sz w:val="24"/>
        </w:rPr>
        <w:t>mitigate, prepare for, respond to, and recover from disasters and other emergencies.</w:t>
      </w:r>
    </w:p>
    <w:p w14:paraId="714DD9B0" w14:textId="77777777" w:rsidR="00484EEC" w:rsidRDefault="00484EEC">
      <w:pPr>
        <w:pStyle w:val="BodyText"/>
        <w:spacing w:before="2"/>
      </w:pPr>
    </w:p>
    <w:p w14:paraId="52A53570" w14:textId="77777777" w:rsidR="00484EEC" w:rsidRDefault="001E3E12">
      <w:pPr>
        <w:pStyle w:val="ListParagraph"/>
        <w:numPr>
          <w:ilvl w:val="0"/>
          <w:numId w:val="1"/>
        </w:numPr>
        <w:tabs>
          <w:tab w:val="left" w:pos="820"/>
        </w:tabs>
        <w:rPr>
          <w:sz w:val="24"/>
        </w:rPr>
      </w:pPr>
      <w:r>
        <w:rPr>
          <w:sz w:val="24"/>
        </w:rPr>
        <w:t>During disasters and emergencies, keep each other informed of the animal needs</w:t>
      </w:r>
      <w:r>
        <w:rPr>
          <w:spacing w:val="-2"/>
          <w:sz w:val="24"/>
        </w:rPr>
        <w:t xml:space="preserve"> </w:t>
      </w:r>
      <w:r>
        <w:rPr>
          <w:sz w:val="24"/>
        </w:rPr>
        <w:t>created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events</w:t>
      </w:r>
      <w:r>
        <w:rPr>
          <w:spacing w:val="-4"/>
          <w:sz w:val="24"/>
        </w:rPr>
        <w:t xml:space="preserve"> </w:t>
      </w:r>
      <w:r>
        <w:rPr>
          <w:sz w:val="24"/>
        </w:rPr>
        <w:t>and</w:t>
      </w:r>
      <w:r>
        <w:rPr>
          <w:spacing w:val="-4"/>
          <w:sz w:val="24"/>
        </w:rPr>
        <w:t xml:space="preserve"> </w:t>
      </w:r>
      <w:r>
        <w:rPr>
          <w:sz w:val="24"/>
        </w:rPr>
        <w:t>the</w:t>
      </w:r>
      <w:r>
        <w:rPr>
          <w:spacing w:val="-1"/>
          <w:sz w:val="24"/>
        </w:rPr>
        <w:t xml:space="preserve"> </w:t>
      </w:r>
      <w:r>
        <w:rPr>
          <w:sz w:val="24"/>
        </w:rPr>
        <w:t>services</w:t>
      </w:r>
      <w:r>
        <w:rPr>
          <w:spacing w:val="-4"/>
          <w:sz w:val="24"/>
        </w:rPr>
        <w:t xml:space="preserve"> </w:t>
      </w:r>
      <w:r>
        <w:rPr>
          <w:sz w:val="24"/>
        </w:rPr>
        <w:t>they</w:t>
      </w:r>
      <w:r>
        <w:rPr>
          <w:spacing w:val="-4"/>
          <w:sz w:val="24"/>
        </w:rPr>
        <w:t xml:space="preserve"> </w:t>
      </w:r>
      <w:r>
        <w:rPr>
          <w:sz w:val="24"/>
        </w:rPr>
        <w:t>are</w:t>
      </w:r>
      <w:r>
        <w:rPr>
          <w:spacing w:val="-1"/>
          <w:sz w:val="24"/>
        </w:rPr>
        <w:t xml:space="preserve"> </w:t>
      </w:r>
      <w:r>
        <w:rPr>
          <w:sz w:val="24"/>
        </w:rPr>
        <w:t>providing.</w:t>
      </w:r>
      <w:r>
        <w:rPr>
          <w:spacing w:val="74"/>
          <w:sz w:val="24"/>
        </w:rPr>
        <w:t xml:space="preserve"> </w:t>
      </w:r>
      <w:r>
        <w:rPr>
          <w:sz w:val="24"/>
        </w:rPr>
        <w:t>Share</w:t>
      </w:r>
      <w:r>
        <w:rPr>
          <w:spacing w:val="-1"/>
          <w:sz w:val="24"/>
        </w:rPr>
        <w:t xml:space="preserve"> </w:t>
      </w:r>
      <w:r>
        <w:rPr>
          <w:sz w:val="24"/>
        </w:rPr>
        <w:t>current data regarding</w:t>
      </w:r>
      <w:r>
        <w:rPr>
          <w:spacing w:val="-1"/>
          <w:sz w:val="24"/>
        </w:rPr>
        <w:t xml:space="preserve"> </w:t>
      </w:r>
      <w:r>
        <w:rPr>
          <w:sz w:val="24"/>
        </w:rPr>
        <w:t>disasters, to</w:t>
      </w:r>
      <w:r>
        <w:rPr>
          <w:spacing w:val="-6"/>
          <w:sz w:val="24"/>
        </w:rPr>
        <w:t xml:space="preserve"> </w:t>
      </w:r>
      <w:r>
        <w:rPr>
          <w:sz w:val="24"/>
        </w:rPr>
        <w:t>include</w:t>
      </w:r>
      <w:r>
        <w:rPr>
          <w:spacing w:val="-1"/>
          <w:sz w:val="24"/>
        </w:rPr>
        <w:t xml:space="preserve"> </w:t>
      </w:r>
      <w:r>
        <w:rPr>
          <w:sz w:val="24"/>
        </w:rPr>
        <w:t>statistical</w:t>
      </w:r>
      <w:r>
        <w:rPr>
          <w:spacing w:val="-2"/>
          <w:sz w:val="24"/>
        </w:rPr>
        <w:t xml:space="preserve"> </w:t>
      </w:r>
      <w:r>
        <w:rPr>
          <w:sz w:val="24"/>
        </w:rPr>
        <w:t>information, historical</w:t>
      </w:r>
      <w:r>
        <w:rPr>
          <w:spacing w:val="-5"/>
          <w:sz w:val="24"/>
        </w:rPr>
        <w:t xml:space="preserve"> </w:t>
      </w:r>
      <w:r>
        <w:rPr>
          <w:sz w:val="24"/>
        </w:rPr>
        <w:t>information, emerging needs and trends,</w:t>
      </w:r>
      <w:r>
        <w:rPr>
          <w:spacing w:val="-1"/>
          <w:sz w:val="24"/>
        </w:rPr>
        <w:t xml:space="preserve"> </w:t>
      </w:r>
      <w:r>
        <w:rPr>
          <w:sz w:val="24"/>
        </w:rPr>
        <w:t>damage assessments, among others,</w:t>
      </w:r>
      <w:r>
        <w:rPr>
          <w:spacing w:val="-1"/>
          <w:sz w:val="24"/>
        </w:rPr>
        <w:t xml:space="preserve"> </w:t>
      </w:r>
      <w:r>
        <w:rPr>
          <w:sz w:val="24"/>
        </w:rPr>
        <w:t>and disaster declarations and service delivery.</w:t>
      </w:r>
    </w:p>
    <w:p w14:paraId="26FFF74F" w14:textId="77777777" w:rsidR="00484EEC" w:rsidRDefault="001E3E12">
      <w:pPr>
        <w:pStyle w:val="ListParagraph"/>
        <w:numPr>
          <w:ilvl w:val="0"/>
          <w:numId w:val="1"/>
        </w:numPr>
        <w:tabs>
          <w:tab w:val="left" w:pos="820"/>
        </w:tabs>
        <w:spacing w:before="275" w:line="237" w:lineRule="auto"/>
        <w:ind w:right="699"/>
        <w:jc w:val="both"/>
        <w:rPr>
          <w:sz w:val="24"/>
        </w:rPr>
      </w:pPr>
      <w:r>
        <w:rPr>
          <w:sz w:val="24"/>
        </w:rPr>
        <w:t>Work</w:t>
      </w:r>
      <w:r>
        <w:rPr>
          <w:spacing w:val="-5"/>
          <w:sz w:val="24"/>
        </w:rPr>
        <w:t xml:space="preserve"> </w:t>
      </w:r>
      <w:r>
        <w:rPr>
          <w:sz w:val="24"/>
        </w:rPr>
        <w:t>together</w:t>
      </w:r>
      <w:r>
        <w:rPr>
          <w:spacing w:val="-4"/>
          <w:sz w:val="24"/>
        </w:rPr>
        <w:t xml:space="preserve"> </w:t>
      </w:r>
      <w:r>
        <w:rPr>
          <w:sz w:val="24"/>
        </w:rPr>
        <w:t>to</w:t>
      </w:r>
      <w:r>
        <w:rPr>
          <w:spacing w:val="-5"/>
          <w:sz w:val="24"/>
        </w:rPr>
        <w:t xml:space="preserve"> </w:t>
      </w:r>
      <w:r>
        <w:rPr>
          <w:sz w:val="24"/>
        </w:rPr>
        <w:t>develop</w:t>
      </w:r>
      <w:r>
        <w:rPr>
          <w:spacing w:val="-5"/>
          <w:sz w:val="24"/>
        </w:rPr>
        <w:t xml:space="preserve"> </w:t>
      </w:r>
      <w:r>
        <w:rPr>
          <w:sz w:val="24"/>
        </w:rPr>
        <w:t>plans</w:t>
      </w:r>
      <w:r>
        <w:rPr>
          <w:spacing w:val="-8"/>
          <w:sz w:val="24"/>
        </w:rPr>
        <w:t xml:space="preserve"> </w:t>
      </w:r>
      <w:r>
        <w:rPr>
          <w:sz w:val="24"/>
        </w:rPr>
        <w:t>and</w:t>
      </w:r>
      <w:r>
        <w:rPr>
          <w:spacing w:val="-9"/>
          <w:sz w:val="24"/>
        </w:rPr>
        <w:t xml:space="preserve"> </w:t>
      </w:r>
      <w:r>
        <w:rPr>
          <w:sz w:val="24"/>
        </w:rPr>
        <w:t>secure</w:t>
      </w:r>
      <w:r>
        <w:rPr>
          <w:spacing w:val="-5"/>
          <w:sz w:val="24"/>
        </w:rPr>
        <w:t xml:space="preserve"> </w:t>
      </w:r>
      <w:r>
        <w:rPr>
          <w:sz w:val="24"/>
        </w:rPr>
        <w:t>resources</w:t>
      </w:r>
      <w:r>
        <w:rPr>
          <w:spacing w:val="-8"/>
          <w:sz w:val="24"/>
        </w:rPr>
        <w:t xml:space="preserve"> </w:t>
      </w:r>
      <w:r>
        <w:rPr>
          <w:sz w:val="24"/>
        </w:rPr>
        <w:t>to</w:t>
      </w:r>
      <w:r>
        <w:rPr>
          <w:spacing w:val="-7"/>
          <w:sz w:val="24"/>
        </w:rPr>
        <w:t xml:space="preserve"> </w:t>
      </w:r>
      <w:r>
        <w:rPr>
          <w:sz w:val="24"/>
        </w:rPr>
        <w:t>facilitate</w:t>
      </w:r>
      <w:r>
        <w:rPr>
          <w:spacing w:val="-7"/>
          <w:sz w:val="24"/>
        </w:rPr>
        <w:t xml:space="preserve"> </w:t>
      </w:r>
      <w:r>
        <w:rPr>
          <w:sz w:val="24"/>
        </w:rPr>
        <w:t>delivery</w:t>
      </w:r>
      <w:r>
        <w:rPr>
          <w:spacing w:val="-10"/>
          <w:sz w:val="24"/>
        </w:rPr>
        <w:t xml:space="preserve"> </w:t>
      </w:r>
      <w:r>
        <w:rPr>
          <w:sz w:val="24"/>
        </w:rPr>
        <w:t>of services</w:t>
      </w:r>
      <w:r>
        <w:rPr>
          <w:spacing w:val="-3"/>
          <w:sz w:val="24"/>
        </w:rPr>
        <w:t xml:space="preserve"> </w:t>
      </w:r>
      <w:r>
        <w:rPr>
          <w:sz w:val="24"/>
        </w:rPr>
        <w:t>to</w:t>
      </w:r>
      <w:r>
        <w:rPr>
          <w:spacing w:val="-3"/>
          <w:sz w:val="24"/>
        </w:rPr>
        <w:t xml:space="preserve"> </w:t>
      </w:r>
      <w:r>
        <w:rPr>
          <w:sz w:val="24"/>
        </w:rPr>
        <w:t>animal</w:t>
      </w:r>
      <w:r>
        <w:rPr>
          <w:spacing w:val="-3"/>
          <w:sz w:val="24"/>
        </w:rPr>
        <w:t xml:space="preserve"> </w:t>
      </w:r>
      <w:r>
        <w:rPr>
          <w:sz w:val="24"/>
        </w:rPr>
        <w:t>owners</w:t>
      </w:r>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household</w:t>
      </w:r>
      <w:r>
        <w:rPr>
          <w:spacing w:val="-2"/>
          <w:sz w:val="24"/>
        </w:rPr>
        <w:t xml:space="preserve"> </w:t>
      </w:r>
      <w:r>
        <w:rPr>
          <w:sz w:val="24"/>
        </w:rPr>
        <w:t>animals</w:t>
      </w:r>
      <w:r>
        <w:rPr>
          <w:spacing w:val="-4"/>
          <w:sz w:val="24"/>
        </w:rPr>
        <w:t xml:space="preserve"> </w:t>
      </w:r>
      <w:r>
        <w:rPr>
          <w:sz w:val="24"/>
        </w:rPr>
        <w:t>or</w:t>
      </w:r>
      <w:r>
        <w:rPr>
          <w:spacing w:val="-3"/>
          <w:sz w:val="24"/>
        </w:rPr>
        <w:t xml:space="preserve"> </w:t>
      </w:r>
      <w:r>
        <w:rPr>
          <w:sz w:val="24"/>
        </w:rPr>
        <w:t>livestock</w:t>
      </w:r>
      <w:r>
        <w:rPr>
          <w:spacing w:val="-4"/>
          <w:sz w:val="24"/>
        </w:rPr>
        <w:t xml:space="preserve"> </w:t>
      </w:r>
      <w:r>
        <w:rPr>
          <w:sz w:val="24"/>
        </w:rPr>
        <w:t>during</w:t>
      </w:r>
      <w:r>
        <w:rPr>
          <w:spacing w:val="-3"/>
          <w:sz w:val="24"/>
        </w:rPr>
        <w:t xml:space="preserve"> </w:t>
      </w:r>
      <w:r>
        <w:rPr>
          <w:sz w:val="24"/>
        </w:rPr>
        <w:t xml:space="preserve">a </w:t>
      </w:r>
      <w:r>
        <w:rPr>
          <w:spacing w:val="-2"/>
          <w:sz w:val="24"/>
        </w:rPr>
        <w:t>disaster.</w:t>
      </w:r>
    </w:p>
    <w:p w14:paraId="44BF6193" w14:textId="77777777" w:rsidR="00484EEC" w:rsidRDefault="00484EEC">
      <w:pPr>
        <w:pStyle w:val="BodyText"/>
      </w:pPr>
    </w:p>
    <w:p w14:paraId="7D0F1000" w14:textId="77777777" w:rsidR="00484EEC" w:rsidRDefault="001E3E12">
      <w:pPr>
        <w:pStyle w:val="ListParagraph"/>
        <w:numPr>
          <w:ilvl w:val="0"/>
          <w:numId w:val="1"/>
        </w:numPr>
        <w:tabs>
          <w:tab w:val="left" w:pos="820"/>
        </w:tabs>
        <w:ind w:right="971"/>
        <w:rPr>
          <w:sz w:val="24"/>
        </w:rPr>
      </w:pPr>
      <w:r>
        <w:rPr>
          <w:sz w:val="24"/>
        </w:rPr>
        <w:t>During</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3"/>
          <w:sz w:val="24"/>
        </w:rPr>
        <w:t xml:space="preserve"> </w:t>
      </w:r>
      <w:r>
        <w:rPr>
          <w:sz w:val="24"/>
        </w:rPr>
        <w:t>disaster</w:t>
      </w:r>
      <w:r>
        <w:rPr>
          <w:spacing w:val="-5"/>
          <w:sz w:val="24"/>
        </w:rPr>
        <w:t xml:space="preserve"> </w:t>
      </w:r>
      <w:r>
        <w:rPr>
          <w:sz w:val="24"/>
        </w:rPr>
        <w:t>and</w:t>
      </w:r>
      <w:r>
        <w:rPr>
          <w:spacing w:val="-3"/>
          <w:sz w:val="24"/>
        </w:rPr>
        <w:t xml:space="preserve"> </w:t>
      </w:r>
      <w:r>
        <w:rPr>
          <w:sz w:val="24"/>
        </w:rPr>
        <w:t>readiness,</w:t>
      </w:r>
      <w:r>
        <w:rPr>
          <w:spacing w:val="-6"/>
          <w:sz w:val="24"/>
        </w:rPr>
        <w:t xml:space="preserve"> </w:t>
      </w:r>
      <w:r>
        <w:rPr>
          <w:sz w:val="24"/>
        </w:rPr>
        <w:t>work</w:t>
      </w:r>
      <w:r>
        <w:rPr>
          <w:spacing w:val="-4"/>
          <w:sz w:val="24"/>
        </w:rPr>
        <w:t xml:space="preserve"> </w:t>
      </w:r>
      <w:r>
        <w:rPr>
          <w:sz w:val="24"/>
        </w:rPr>
        <w:t>in</w:t>
      </w:r>
      <w:r>
        <w:rPr>
          <w:spacing w:val="-3"/>
          <w:sz w:val="24"/>
        </w:rPr>
        <w:t xml:space="preserve"> </w:t>
      </w:r>
      <w:r>
        <w:rPr>
          <w:sz w:val="24"/>
        </w:rPr>
        <w:t>coordination</w:t>
      </w:r>
      <w:r>
        <w:rPr>
          <w:spacing w:val="-5"/>
          <w:sz w:val="24"/>
        </w:rPr>
        <w:t xml:space="preserve"> </w:t>
      </w:r>
      <w:r>
        <w:rPr>
          <w:sz w:val="24"/>
        </w:rPr>
        <w:t>to</w:t>
      </w:r>
      <w:r>
        <w:rPr>
          <w:spacing w:val="-5"/>
          <w:sz w:val="24"/>
        </w:rPr>
        <w:t xml:space="preserve"> </w:t>
      </w:r>
      <w:r>
        <w:rPr>
          <w:sz w:val="24"/>
        </w:rPr>
        <w:t>provide public information by participating in a</w:t>
      </w:r>
      <w:r>
        <w:rPr>
          <w:spacing w:val="40"/>
          <w:sz w:val="24"/>
        </w:rPr>
        <w:t xml:space="preserve"> </w:t>
      </w:r>
      <w:r>
        <w:rPr>
          <w:sz w:val="24"/>
        </w:rPr>
        <w:t>joint information center and or collaborating with the county designated public information officer.</w:t>
      </w:r>
    </w:p>
    <w:p w14:paraId="45E5DAC4" w14:textId="77777777" w:rsidR="00484EEC" w:rsidRDefault="001E3E12">
      <w:pPr>
        <w:pStyle w:val="BodyText"/>
        <w:spacing w:before="275"/>
        <w:ind w:left="820" w:right="223"/>
      </w:pPr>
      <w:r>
        <w:t>Both</w:t>
      </w:r>
      <w:r>
        <w:rPr>
          <w:spacing w:val="-3"/>
        </w:rPr>
        <w:t xml:space="preserve"> </w:t>
      </w:r>
      <w:r>
        <w:t>parties</w:t>
      </w:r>
      <w:r>
        <w:rPr>
          <w:spacing w:val="-4"/>
        </w:rPr>
        <w:t xml:space="preserve"> </w:t>
      </w:r>
      <w:r>
        <w:t>will</w:t>
      </w:r>
      <w:r>
        <w:rPr>
          <w:spacing w:val="-3"/>
        </w:rPr>
        <w:t xml:space="preserve"> </w:t>
      </w:r>
      <w:r>
        <w:t>participate</w:t>
      </w:r>
      <w:r>
        <w:rPr>
          <w:spacing w:val="-3"/>
        </w:rPr>
        <w:t xml:space="preserve"> </w:t>
      </w:r>
      <w:r>
        <w:t>in</w:t>
      </w:r>
      <w:r>
        <w:rPr>
          <w:spacing w:val="-4"/>
        </w:rPr>
        <w:t xml:space="preserve"> </w:t>
      </w:r>
      <w:r>
        <w:t>the</w:t>
      </w:r>
      <w:r>
        <w:rPr>
          <w:spacing w:val="-2"/>
        </w:rPr>
        <w:t xml:space="preserve"> </w:t>
      </w:r>
      <w:r>
        <w:t>other’s</w:t>
      </w:r>
      <w:r>
        <w:rPr>
          <w:spacing w:val="-7"/>
        </w:rPr>
        <w:t xml:space="preserve"> </w:t>
      </w:r>
      <w:r>
        <w:t>training,</w:t>
      </w:r>
      <w:r>
        <w:rPr>
          <w:spacing w:val="-2"/>
        </w:rPr>
        <w:t xml:space="preserve"> </w:t>
      </w:r>
      <w:r>
        <w:t>educational,</w:t>
      </w:r>
      <w:r>
        <w:rPr>
          <w:spacing w:val="-2"/>
        </w:rPr>
        <w:t xml:space="preserve"> </w:t>
      </w:r>
      <w:r>
        <w:t>developmental and evaluation opportunities as applicable to the mitigation, preparation, response and recovery from disaster or emergencies.</w:t>
      </w:r>
      <w:r>
        <w:rPr>
          <w:spacing w:val="40"/>
        </w:rPr>
        <w:t xml:space="preserve"> </w:t>
      </w:r>
      <w:r>
        <w:t>Examples of trainings from Organizations</w:t>
      </w:r>
      <w:r>
        <w:rPr>
          <w:spacing w:val="-2"/>
        </w:rPr>
        <w:t xml:space="preserve"> </w:t>
      </w:r>
      <w:r>
        <w:t>may include</w:t>
      </w:r>
      <w:r>
        <w:rPr>
          <w:spacing w:val="-4"/>
        </w:rPr>
        <w:t xml:space="preserve"> </w:t>
      </w:r>
      <w:r>
        <w:t>shelter</w:t>
      </w:r>
      <w:r>
        <w:rPr>
          <w:spacing w:val="-10"/>
        </w:rPr>
        <w:t xml:space="preserve"> </w:t>
      </w:r>
      <w:r>
        <w:t>operations,</w:t>
      </w:r>
      <w:r>
        <w:rPr>
          <w:spacing w:val="-9"/>
        </w:rPr>
        <w:t xml:space="preserve"> </w:t>
      </w:r>
      <w:r>
        <w:t>safe</w:t>
      </w:r>
      <w:r>
        <w:rPr>
          <w:spacing w:val="-6"/>
        </w:rPr>
        <w:t xml:space="preserve"> </w:t>
      </w:r>
      <w:r>
        <w:t>animal</w:t>
      </w:r>
      <w:r>
        <w:rPr>
          <w:spacing w:val="-10"/>
        </w:rPr>
        <w:t xml:space="preserve"> </w:t>
      </w:r>
      <w:r>
        <w:t>handling, disease</w:t>
      </w:r>
      <w:r>
        <w:rPr>
          <w:spacing w:val="-1"/>
        </w:rPr>
        <w:t xml:space="preserve"> </w:t>
      </w:r>
      <w:r>
        <w:t>recognition,</w:t>
      </w:r>
      <w:r>
        <w:rPr>
          <w:spacing w:val="-4"/>
        </w:rPr>
        <w:t xml:space="preserve"> </w:t>
      </w:r>
      <w:r>
        <w:t>etc.</w:t>
      </w:r>
      <w:r>
        <w:rPr>
          <w:spacing w:val="-4"/>
        </w:rPr>
        <w:t xml:space="preserve"> </w:t>
      </w:r>
      <w:r>
        <w:t>Examples of trainings and activities hosted by the county may include evacuation procedures, fire line operations, radio communications,</w:t>
      </w:r>
      <w:r>
        <w:rPr>
          <w:spacing w:val="-4"/>
        </w:rPr>
        <w:t xml:space="preserve"> </w:t>
      </w:r>
      <w:r>
        <w:t>CERT</w:t>
      </w:r>
      <w:r>
        <w:rPr>
          <w:spacing w:val="-5"/>
        </w:rPr>
        <w:t xml:space="preserve"> </w:t>
      </w:r>
      <w:r>
        <w:t>training,</w:t>
      </w:r>
      <w:r>
        <w:rPr>
          <w:spacing w:val="-6"/>
        </w:rPr>
        <w:t xml:space="preserve"> </w:t>
      </w:r>
      <w:r>
        <w:t>county-wide</w:t>
      </w:r>
      <w:r>
        <w:rPr>
          <w:spacing w:val="-5"/>
        </w:rPr>
        <w:t xml:space="preserve"> </w:t>
      </w:r>
      <w:r>
        <w:t>exercises,</w:t>
      </w:r>
      <w:r>
        <w:rPr>
          <w:spacing w:val="-6"/>
        </w:rPr>
        <w:t xml:space="preserve"> </w:t>
      </w:r>
      <w:r>
        <w:t>drills</w:t>
      </w:r>
      <w:r>
        <w:rPr>
          <w:spacing w:val="-5"/>
        </w:rPr>
        <w:t xml:space="preserve"> </w:t>
      </w:r>
      <w:r>
        <w:t>and</w:t>
      </w:r>
      <w:r>
        <w:rPr>
          <w:spacing w:val="-5"/>
        </w:rPr>
        <w:t xml:space="preserve"> </w:t>
      </w:r>
      <w:r>
        <w:t>after</w:t>
      </w:r>
      <w:r>
        <w:rPr>
          <w:spacing w:val="-5"/>
        </w:rPr>
        <w:t xml:space="preserve"> </w:t>
      </w:r>
      <w:r>
        <w:t xml:space="preserve">action </w:t>
      </w:r>
      <w:proofErr w:type="gramStart"/>
      <w:r>
        <w:t>reporting .</w:t>
      </w:r>
      <w:proofErr w:type="gramEnd"/>
    </w:p>
    <w:p w14:paraId="1E067A54" w14:textId="77777777" w:rsidR="00484EEC" w:rsidRDefault="00484EEC">
      <w:pPr>
        <w:pStyle w:val="BodyText"/>
        <w:spacing w:before="65"/>
      </w:pPr>
    </w:p>
    <w:p w14:paraId="798FBC48" w14:textId="77777777" w:rsidR="00484EEC" w:rsidRDefault="001E3E12">
      <w:pPr>
        <w:pStyle w:val="ListParagraph"/>
        <w:numPr>
          <w:ilvl w:val="0"/>
          <w:numId w:val="1"/>
        </w:numPr>
        <w:tabs>
          <w:tab w:val="left" w:pos="820"/>
          <w:tab w:val="left" w:pos="2024"/>
          <w:tab w:val="left" w:pos="5221"/>
        </w:tabs>
        <w:ind w:right="1223"/>
        <w:rPr>
          <w:sz w:val="24"/>
        </w:rPr>
      </w:pPr>
      <w:r>
        <w:rPr>
          <w:rFonts w:ascii="Times New Roman"/>
          <w:sz w:val="24"/>
          <w:u w:val="single"/>
        </w:rPr>
        <w:tab/>
      </w:r>
      <w:r>
        <w:rPr>
          <w:rFonts w:ascii="Times New Roman"/>
          <w:sz w:val="24"/>
        </w:rPr>
        <w:t xml:space="preserve"> </w:t>
      </w:r>
      <w:r w:rsidRPr="00D57FE4">
        <w:rPr>
          <w:sz w:val="24"/>
          <w:highlight w:val="red"/>
        </w:rPr>
        <w:t>(County)</w:t>
      </w:r>
      <w:r>
        <w:rPr>
          <w:spacing w:val="-3"/>
          <w:sz w:val="24"/>
        </w:rPr>
        <w:t xml:space="preserve"> </w:t>
      </w:r>
      <w:r>
        <w:rPr>
          <w:sz w:val="24"/>
        </w:rPr>
        <w:t>will</w:t>
      </w:r>
      <w:r>
        <w:rPr>
          <w:spacing w:val="-5"/>
          <w:sz w:val="24"/>
        </w:rPr>
        <w:t xml:space="preserve"> </w:t>
      </w:r>
      <w:r>
        <w:rPr>
          <w:sz w:val="24"/>
        </w:rPr>
        <w:t>support the</w:t>
      </w:r>
      <w:r>
        <w:rPr>
          <w:spacing w:val="-6"/>
          <w:sz w:val="24"/>
        </w:rPr>
        <w:t xml:space="preserve"> </w:t>
      </w:r>
      <w:r w:rsidRPr="00D57FE4">
        <w:rPr>
          <w:sz w:val="24"/>
          <w:highlight w:val="red"/>
        </w:rPr>
        <w:t>(Organization)</w:t>
      </w:r>
      <w:r>
        <w:rPr>
          <w:spacing w:val="-12"/>
          <w:sz w:val="24"/>
        </w:rPr>
        <w:t xml:space="preserve"> </w:t>
      </w:r>
      <w:r>
        <w:rPr>
          <w:sz w:val="24"/>
        </w:rPr>
        <w:t>in the</w:t>
      </w:r>
      <w:r>
        <w:rPr>
          <w:spacing w:val="-1"/>
          <w:sz w:val="24"/>
        </w:rPr>
        <w:t xml:space="preserve"> </w:t>
      </w:r>
      <w:r>
        <w:rPr>
          <w:sz w:val="24"/>
        </w:rPr>
        <w:t>use</w:t>
      </w:r>
      <w:r>
        <w:rPr>
          <w:spacing w:val="-6"/>
          <w:sz w:val="24"/>
        </w:rPr>
        <w:t xml:space="preserve"> </w:t>
      </w:r>
      <w:r>
        <w:rPr>
          <w:sz w:val="24"/>
        </w:rPr>
        <w:t xml:space="preserve">of the reunification/ID system and the </w:t>
      </w:r>
      <w:r>
        <w:rPr>
          <w:sz w:val="24"/>
          <w:u w:val="single"/>
        </w:rPr>
        <w:tab/>
      </w:r>
      <w:r>
        <w:rPr>
          <w:sz w:val="24"/>
        </w:rPr>
        <w:t xml:space="preserve"> </w:t>
      </w:r>
      <w:r w:rsidRPr="00D57FE4">
        <w:rPr>
          <w:sz w:val="24"/>
          <w:highlight w:val="red"/>
        </w:rPr>
        <w:t>(Organization)</w:t>
      </w:r>
      <w:r>
        <w:rPr>
          <w:sz w:val="24"/>
        </w:rPr>
        <w:t xml:space="preserve"> shall coordinate</w:t>
      </w:r>
      <w:r>
        <w:rPr>
          <w:spacing w:val="-5"/>
          <w:sz w:val="24"/>
        </w:rPr>
        <w:t xml:space="preserve"> </w:t>
      </w:r>
      <w:r>
        <w:rPr>
          <w:sz w:val="24"/>
        </w:rPr>
        <w:t>animal</w:t>
      </w:r>
      <w:r>
        <w:rPr>
          <w:spacing w:val="-5"/>
          <w:sz w:val="24"/>
        </w:rPr>
        <w:t xml:space="preserve"> </w:t>
      </w:r>
      <w:r>
        <w:rPr>
          <w:sz w:val="24"/>
        </w:rPr>
        <w:t>rescue</w:t>
      </w:r>
      <w:r>
        <w:rPr>
          <w:spacing w:val="-4"/>
          <w:sz w:val="24"/>
        </w:rPr>
        <w:t xml:space="preserve"> </w:t>
      </w:r>
      <w:r>
        <w:rPr>
          <w:sz w:val="24"/>
        </w:rPr>
        <w:t>and</w:t>
      </w:r>
      <w:r>
        <w:rPr>
          <w:spacing w:val="-4"/>
          <w:sz w:val="24"/>
        </w:rPr>
        <w:t xml:space="preserve"> </w:t>
      </w:r>
      <w:r>
        <w:rPr>
          <w:sz w:val="24"/>
        </w:rPr>
        <w:t>care</w:t>
      </w:r>
      <w:r>
        <w:rPr>
          <w:spacing w:val="-4"/>
          <w:sz w:val="24"/>
        </w:rPr>
        <w:t xml:space="preserve"> </w:t>
      </w:r>
      <w:r>
        <w:rPr>
          <w:sz w:val="24"/>
        </w:rPr>
        <w:t>and</w:t>
      </w:r>
      <w:r>
        <w:rPr>
          <w:spacing w:val="-4"/>
          <w:sz w:val="24"/>
        </w:rPr>
        <w:t xml:space="preserve"> </w:t>
      </w:r>
      <w:r>
        <w:rPr>
          <w:sz w:val="24"/>
        </w:rPr>
        <w:t>shelter</w:t>
      </w:r>
      <w:r>
        <w:rPr>
          <w:spacing w:val="-5"/>
          <w:sz w:val="24"/>
        </w:rPr>
        <w:t xml:space="preserve"> </w:t>
      </w:r>
      <w:r>
        <w:rPr>
          <w:sz w:val="24"/>
        </w:rPr>
        <w:t>information</w:t>
      </w:r>
      <w:r>
        <w:rPr>
          <w:spacing w:val="-4"/>
          <w:sz w:val="24"/>
        </w:rPr>
        <w:t xml:space="preserve"> </w:t>
      </w:r>
      <w:r>
        <w:rPr>
          <w:sz w:val="24"/>
        </w:rPr>
        <w:t>sharing</w:t>
      </w:r>
      <w:r>
        <w:rPr>
          <w:spacing w:val="-5"/>
          <w:sz w:val="24"/>
        </w:rPr>
        <w:t xml:space="preserve"> </w:t>
      </w:r>
      <w:r>
        <w:rPr>
          <w:sz w:val="24"/>
        </w:rPr>
        <w:t>and reporting with the County.</w:t>
      </w:r>
    </w:p>
    <w:p w14:paraId="1A371935" w14:textId="77777777" w:rsidR="00484EEC" w:rsidRDefault="00484EEC">
      <w:pPr>
        <w:rPr>
          <w:sz w:val="24"/>
        </w:rPr>
        <w:sectPr w:rsidR="00484EEC">
          <w:pgSz w:w="12240" w:h="15840"/>
          <w:pgMar w:top="1180" w:right="1340" w:bottom="1460" w:left="1340" w:header="0" w:footer="1278" w:gutter="0"/>
          <w:cols w:space="720"/>
        </w:sectPr>
      </w:pPr>
    </w:p>
    <w:p w14:paraId="4ECED441" w14:textId="77777777" w:rsidR="00484EEC" w:rsidRDefault="001E3E12">
      <w:pPr>
        <w:pStyle w:val="ListParagraph"/>
        <w:numPr>
          <w:ilvl w:val="0"/>
          <w:numId w:val="1"/>
        </w:numPr>
        <w:tabs>
          <w:tab w:val="left" w:pos="820"/>
          <w:tab w:val="left" w:pos="2024"/>
          <w:tab w:val="left" w:pos="5675"/>
        </w:tabs>
        <w:spacing w:before="80"/>
        <w:ind w:right="551"/>
        <w:rPr>
          <w:sz w:val="24"/>
        </w:rPr>
      </w:pPr>
      <w:r>
        <w:rPr>
          <w:rFonts w:ascii="Times New Roman"/>
          <w:sz w:val="24"/>
          <w:u w:val="single"/>
        </w:rPr>
        <w:lastRenderedPageBreak/>
        <w:tab/>
      </w:r>
      <w:r>
        <w:rPr>
          <w:rFonts w:ascii="Times New Roman"/>
          <w:sz w:val="24"/>
        </w:rPr>
        <w:t xml:space="preserve"> </w:t>
      </w:r>
      <w:r w:rsidRPr="00D57FE4">
        <w:rPr>
          <w:sz w:val="24"/>
          <w:highlight w:val="red"/>
        </w:rPr>
        <w:t>(County)</w:t>
      </w:r>
      <w:r>
        <w:rPr>
          <w:sz w:val="24"/>
        </w:rPr>
        <w:t xml:space="preserve"> will provide needed staff as available and to the extent permitted by state law, to assist the </w:t>
      </w:r>
      <w:r>
        <w:rPr>
          <w:sz w:val="24"/>
          <w:u w:val="single"/>
        </w:rPr>
        <w:tab/>
      </w:r>
      <w:r>
        <w:rPr>
          <w:spacing w:val="-14"/>
          <w:sz w:val="24"/>
        </w:rPr>
        <w:t xml:space="preserve"> </w:t>
      </w:r>
      <w:r w:rsidRPr="00D57FE4">
        <w:rPr>
          <w:sz w:val="24"/>
          <w:highlight w:val="red"/>
        </w:rPr>
        <w:t>(Organization)</w:t>
      </w:r>
      <w:r>
        <w:rPr>
          <w:spacing w:val="-10"/>
          <w:sz w:val="24"/>
        </w:rPr>
        <w:t xml:space="preserve"> </w:t>
      </w:r>
      <w:r>
        <w:rPr>
          <w:sz w:val="24"/>
        </w:rPr>
        <w:t>in</w:t>
      </w:r>
      <w:r>
        <w:rPr>
          <w:spacing w:val="-10"/>
          <w:sz w:val="24"/>
        </w:rPr>
        <w:t xml:space="preserve"> </w:t>
      </w:r>
      <w:r>
        <w:rPr>
          <w:sz w:val="24"/>
        </w:rPr>
        <w:t>disasters</w:t>
      </w:r>
      <w:r>
        <w:rPr>
          <w:spacing w:val="-9"/>
          <w:sz w:val="24"/>
        </w:rPr>
        <w:t xml:space="preserve"> </w:t>
      </w:r>
      <w:r>
        <w:rPr>
          <w:sz w:val="24"/>
        </w:rPr>
        <w:t>and emergency operations.</w:t>
      </w:r>
      <w:r>
        <w:rPr>
          <w:spacing w:val="40"/>
          <w:sz w:val="24"/>
        </w:rPr>
        <w:t xml:space="preserve"> </w:t>
      </w:r>
      <w:r>
        <w:rPr>
          <w:sz w:val="24"/>
        </w:rPr>
        <w:t>Examples of staff that could be deployed to an emergency animal shelter include veterinarians, veterinary technicians, veterinary assistants, and additional staff to operate the emergency animal shelter may include disaster service workers to provide general animal care such as walking, feeding and cleaning, and registration/admission.</w:t>
      </w:r>
    </w:p>
    <w:p w14:paraId="6FB19ED2" w14:textId="14D4DA82" w:rsidR="00484EEC" w:rsidRDefault="001E3E12">
      <w:pPr>
        <w:pStyle w:val="ListParagraph"/>
        <w:numPr>
          <w:ilvl w:val="0"/>
          <w:numId w:val="1"/>
        </w:numPr>
        <w:tabs>
          <w:tab w:val="left" w:pos="820"/>
          <w:tab w:val="left" w:pos="3771"/>
        </w:tabs>
        <w:spacing w:before="273" w:line="237" w:lineRule="auto"/>
        <w:ind w:right="1170"/>
        <w:rPr>
          <w:sz w:val="24"/>
        </w:rPr>
      </w:pPr>
      <w:r>
        <w:rPr>
          <w:spacing w:val="-4"/>
          <w:sz w:val="24"/>
        </w:rPr>
        <w:t>County through its county</w:t>
      </w:r>
      <w:r>
        <w:rPr>
          <w:spacing w:val="-10"/>
          <w:sz w:val="24"/>
        </w:rPr>
        <w:t xml:space="preserve"> </w:t>
      </w:r>
      <w:r>
        <w:rPr>
          <w:spacing w:val="-4"/>
          <w:sz w:val="24"/>
        </w:rPr>
        <w:t>animal</w:t>
      </w:r>
      <w:r>
        <w:rPr>
          <w:spacing w:val="-8"/>
          <w:sz w:val="24"/>
        </w:rPr>
        <w:t xml:space="preserve"> </w:t>
      </w:r>
      <w:r>
        <w:rPr>
          <w:spacing w:val="-4"/>
          <w:sz w:val="24"/>
        </w:rPr>
        <w:t>services</w:t>
      </w:r>
      <w:r>
        <w:rPr>
          <w:spacing w:val="-10"/>
          <w:sz w:val="24"/>
        </w:rPr>
        <w:t xml:space="preserve"> </w:t>
      </w:r>
      <w:r>
        <w:rPr>
          <w:spacing w:val="-4"/>
          <w:sz w:val="24"/>
        </w:rPr>
        <w:t>department</w:t>
      </w:r>
      <w:r>
        <w:rPr>
          <w:spacing w:val="-7"/>
          <w:sz w:val="24"/>
        </w:rPr>
        <w:t xml:space="preserve"> </w:t>
      </w:r>
      <w:r>
        <w:rPr>
          <w:spacing w:val="-4"/>
          <w:sz w:val="24"/>
        </w:rPr>
        <w:t>will</w:t>
      </w:r>
      <w:r>
        <w:rPr>
          <w:spacing w:val="-8"/>
          <w:sz w:val="24"/>
        </w:rPr>
        <w:t xml:space="preserve"> </w:t>
      </w:r>
      <w:r>
        <w:rPr>
          <w:spacing w:val="-4"/>
          <w:sz w:val="24"/>
        </w:rPr>
        <w:t>provide</w:t>
      </w:r>
      <w:r>
        <w:rPr>
          <w:spacing w:val="-9"/>
          <w:sz w:val="24"/>
        </w:rPr>
        <w:t xml:space="preserve"> </w:t>
      </w:r>
      <w:r>
        <w:rPr>
          <w:spacing w:val="-4"/>
          <w:sz w:val="24"/>
        </w:rPr>
        <w:t>pet</w:t>
      </w:r>
      <w:r>
        <w:rPr>
          <w:spacing w:val="-10"/>
          <w:sz w:val="24"/>
        </w:rPr>
        <w:t xml:space="preserve"> </w:t>
      </w:r>
      <w:r>
        <w:rPr>
          <w:spacing w:val="-4"/>
          <w:sz w:val="24"/>
        </w:rPr>
        <w:t xml:space="preserve">and </w:t>
      </w:r>
      <w:r>
        <w:rPr>
          <w:sz w:val="24"/>
        </w:rPr>
        <w:t xml:space="preserve">livestock support to </w:t>
      </w:r>
      <w:r>
        <w:rPr>
          <w:sz w:val="24"/>
          <w:u w:val="single"/>
        </w:rPr>
        <w:tab/>
      </w:r>
      <w:r>
        <w:rPr>
          <w:sz w:val="24"/>
        </w:rPr>
        <w:t xml:space="preserve"> </w:t>
      </w:r>
      <w:r w:rsidRPr="00D57FE4">
        <w:rPr>
          <w:sz w:val="24"/>
          <w:highlight w:val="red"/>
        </w:rPr>
        <w:t>(Organization).</w:t>
      </w:r>
    </w:p>
    <w:p w14:paraId="0C26DCFF" w14:textId="77777777" w:rsidR="00484EEC" w:rsidRDefault="001E3E12">
      <w:pPr>
        <w:pStyle w:val="ListParagraph"/>
        <w:numPr>
          <w:ilvl w:val="0"/>
          <w:numId w:val="1"/>
        </w:numPr>
        <w:tabs>
          <w:tab w:val="left" w:pos="820"/>
        </w:tabs>
        <w:spacing w:before="275" w:line="237" w:lineRule="auto"/>
        <w:ind w:right="555"/>
        <w:rPr>
          <w:sz w:val="24"/>
        </w:rPr>
      </w:pPr>
      <w:r>
        <w:rPr>
          <w:sz w:val="24"/>
        </w:rPr>
        <w:t>County through its county animal services department will conduct initial shelter</w:t>
      </w:r>
      <w:r>
        <w:rPr>
          <w:spacing w:val="-4"/>
          <w:sz w:val="24"/>
        </w:rPr>
        <w:t xml:space="preserve"> </w:t>
      </w:r>
      <w:r>
        <w:rPr>
          <w:sz w:val="24"/>
        </w:rPr>
        <w:t>assessment</w:t>
      </w:r>
      <w:r>
        <w:rPr>
          <w:spacing w:val="-5"/>
          <w:sz w:val="24"/>
        </w:rPr>
        <w:t xml:space="preserve"> </w:t>
      </w:r>
      <w:r>
        <w:rPr>
          <w:sz w:val="24"/>
        </w:rPr>
        <w:t>inspections</w:t>
      </w:r>
      <w:r>
        <w:rPr>
          <w:spacing w:val="-3"/>
          <w:sz w:val="24"/>
        </w:rPr>
        <w:t xml:space="preserve"> </w:t>
      </w:r>
      <w:r>
        <w:rPr>
          <w:sz w:val="24"/>
        </w:rPr>
        <w:t>to</w:t>
      </w:r>
      <w:r>
        <w:rPr>
          <w:spacing w:val="-4"/>
          <w:sz w:val="24"/>
        </w:rPr>
        <w:t xml:space="preserve"> </w:t>
      </w:r>
      <w:r>
        <w:rPr>
          <w:sz w:val="24"/>
        </w:rPr>
        <w:t>locate</w:t>
      </w:r>
      <w:r>
        <w:rPr>
          <w:spacing w:val="-2"/>
          <w:sz w:val="24"/>
        </w:rPr>
        <w:t xml:space="preserve"> </w:t>
      </w:r>
      <w:r>
        <w:rPr>
          <w:sz w:val="24"/>
        </w:rPr>
        <w:t>an</w:t>
      </w:r>
      <w:r>
        <w:rPr>
          <w:spacing w:val="-2"/>
          <w:sz w:val="24"/>
        </w:rPr>
        <w:t xml:space="preserve"> </w:t>
      </w:r>
      <w:r>
        <w:rPr>
          <w:sz w:val="24"/>
        </w:rPr>
        <w:t>acceptable</w:t>
      </w:r>
      <w:r>
        <w:rPr>
          <w:spacing w:val="-2"/>
          <w:sz w:val="24"/>
        </w:rPr>
        <w:t xml:space="preserve"> </w:t>
      </w:r>
      <w:r>
        <w:rPr>
          <w:sz w:val="24"/>
        </w:rPr>
        <w:t>facility</w:t>
      </w:r>
      <w:r>
        <w:rPr>
          <w:spacing w:val="-3"/>
          <w:sz w:val="24"/>
        </w:rPr>
        <w:t xml:space="preserve"> </w:t>
      </w:r>
      <w:r>
        <w:rPr>
          <w:sz w:val="24"/>
        </w:rPr>
        <w:t>to</w:t>
      </w:r>
      <w:r>
        <w:rPr>
          <w:spacing w:val="-2"/>
          <w:sz w:val="24"/>
        </w:rPr>
        <w:t xml:space="preserve"> </w:t>
      </w:r>
      <w:r>
        <w:rPr>
          <w:sz w:val="24"/>
        </w:rPr>
        <w:t>serve</w:t>
      </w:r>
      <w:r>
        <w:rPr>
          <w:spacing w:val="-2"/>
          <w:sz w:val="24"/>
        </w:rPr>
        <w:t xml:space="preserve"> </w:t>
      </w:r>
      <w:r>
        <w:rPr>
          <w:sz w:val="24"/>
        </w:rPr>
        <w:t>as</w:t>
      </w:r>
      <w:r>
        <w:rPr>
          <w:spacing w:val="-5"/>
          <w:sz w:val="24"/>
        </w:rPr>
        <w:t xml:space="preserve"> </w:t>
      </w:r>
      <w:r>
        <w:rPr>
          <w:sz w:val="24"/>
        </w:rPr>
        <w:t>an emergency animal shelter.</w:t>
      </w:r>
      <w:r>
        <w:rPr>
          <w:spacing w:val="40"/>
          <w:sz w:val="24"/>
        </w:rPr>
        <w:t xml:space="preserve"> </w:t>
      </w:r>
      <w:r>
        <w:rPr>
          <w:sz w:val="24"/>
        </w:rPr>
        <w:t xml:space="preserve">Site visits will be conducted before a disaster or emergency or within the first 48 hours of a shelter opening. Both parties will participate in an annual review of the shelter site list for accuracy and </w:t>
      </w:r>
      <w:r>
        <w:rPr>
          <w:spacing w:val="-2"/>
          <w:sz w:val="24"/>
        </w:rPr>
        <w:t>completeness.</w:t>
      </w:r>
    </w:p>
    <w:p w14:paraId="49F8DC1B" w14:textId="77777777" w:rsidR="00484EEC" w:rsidRDefault="001E3E12">
      <w:pPr>
        <w:pStyle w:val="ListParagraph"/>
        <w:numPr>
          <w:ilvl w:val="0"/>
          <w:numId w:val="1"/>
        </w:numPr>
        <w:tabs>
          <w:tab w:val="left" w:pos="820"/>
          <w:tab w:val="left" w:pos="7170"/>
        </w:tabs>
        <w:spacing w:before="273"/>
        <w:ind w:right="801"/>
        <w:rPr>
          <w:sz w:val="24"/>
        </w:rPr>
      </w:pPr>
      <w:r>
        <w:rPr>
          <w:sz w:val="24"/>
        </w:rPr>
        <w:t xml:space="preserve">During a disaster or emergency, both parties will work together to acquire necessary resources that increase the County and </w:t>
      </w:r>
      <w:r>
        <w:rPr>
          <w:sz w:val="24"/>
          <w:u w:val="single"/>
        </w:rPr>
        <w:tab/>
      </w:r>
      <w:r>
        <w:rPr>
          <w:spacing w:val="-17"/>
          <w:sz w:val="24"/>
        </w:rPr>
        <w:t xml:space="preserve"> </w:t>
      </w:r>
      <w:r w:rsidRPr="00D57FE4">
        <w:rPr>
          <w:sz w:val="24"/>
          <w:highlight w:val="red"/>
        </w:rPr>
        <w:t>(Organization)</w:t>
      </w:r>
      <w:r>
        <w:rPr>
          <w:sz w:val="24"/>
        </w:rPr>
        <w:t xml:space="preserve"> capacity to respond to disasters and emergencies.</w:t>
      </w:r>
    </w:p>
    <w:p w14:paraId="6B20DDDC" w14:textId="77777777" w:rsidR="00484EEC" w:rsidRDefault="00484EEC">
      <w:pPr>
        <w:pStyle w:val="BodyText"/>
        <w:spacing w:before="4"/>
      </w:pPr>
    </w:p>
    <w:p w14:paraId="66EC29E5" w14:textId="77777777" w:rsidR="00484EEC" w:rsidRDefault="001E3E12">
      <w:pPr>
        <w:pStyle w:val="ListParagraph"/>
        <w:numPr>
          <w:ilvl w:val="0"/>
          <w:numId w:val="1"/>
        </w:numPr>
        <w:tabs>
          <w:tab w:val="left" w:pos="820"/>
        </w:tabs>
        <w:ind w:right="468"/>
        <w:rPr>
          <w:sz w:val="24"/>
        </w:rPr>
      </w:pPr>
      <w:r>
        <w:rPr>
          <w:noProof/>
        </w:rPr>
        <mc:AlternateContent>
          <mc:Choice Requires="wps">
            <w:drawing>
              <wp:anchor distT="0" distB="0" distL="0" distR="0" simplePos="0" relativeHeight="487542272" behindDoc="1" locked="0" layoutInCell="1" allowOverlap="1" wp14:anchorId="3626482F" wp14:editId="75AC0C89">
                <wp:simplePos x="0" y="0"/>
                <wp:positionH relativeFrom="page">
                  <wp:posOffset>1371600</wp:posOffset>
                </wp:positionH>
                <wp:positionV relativeFrom="paragraph">
                  <wp:posOffset>175072</wp:posOffset>
                </wp:positionV>
                <wp:extent cx="5236845" cy="7010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845" cy="701040"/>
                        </a:xfrm>
                        <a:custGeom>
                          <a:avLst/>
                          <a:gdLst/>
                          <a:ahLst/>
                          <a:cxnLst/>
                          <a:rect l="l" t="t" r="r" b="b"/>
                          <a:pathLst>
                            <a:path w="5236845" h="701040">
                              <a:moveTo>
                                <a:pt x="5236464" y="0"/>
                              </a:moveTo>
                              <a:lnTo>
                                <a:pt x="1840992" y="0"/>
                              </a:lnTo>
                              <a:lnTo>
                                <a:pt x="1840992" y="175260"/>
                              </a:lnTo>
                              <a:lnTo>
                                <a:pt x="0" y="175260"/>
                              </a:lnTo>
                              <a:lnTo>
                                <a:pt x="0" y="350520"/>
                              </a:lnTo>
                              <a:lnTo>
                                <a:pt x="0" y="525780"/>
                              </a:lnTo>
                              <a:lnTo>
                                <a:pt x="0" y="701040"/>
                              </a:lnTo>
                              <a:lnTo>
                                <a:pt x="4236720" y="701040"/>
                              </a:lnTo>
                              <a:lnTo>
                                <a:pt x="4236720" y="525780"/>
                              </a:lnTo>
                              <a:lnTo>
                                <a:pt x="4803648" y="525780"/>
                              </a:lnTo>
                              <a:lnTo>
                                <a:pt x="4803648" y="350520"/>
                              </a:lnTo>
                              <a:lnTo>
                                <a:pt x="4824984" y="350520"/>
                              </a:lnTo>
                              <a:lnTo>
                                <a:pt x="4824984" y="175260"/>
                              </a:lnTo>
                              <a:lnTo>
                                <a:pt x="5236464" y="175260"/>
                              </a:lnTo>
                              <a:lnTo>
                                <a:pt x="523646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DF764E2" id="Graphic 6" o:spid="_x0000_s1026" style="position:absolute;margin-left:108pt;margin-top:13.8pt;width:412.35pt;height:55.2pt;z-index:-15774208;visibility:visible;mso-wrap-style:square;mso-wrap-distance-left:0;mso-wrap-distance-top:0;mso-wrap-distance-right:0;mso-wrap-distance-bottom:0;mso-position-horizontal:absolute;mso-position-horizontal-relative:page;mso-position-vertical:absolute;mso-position-vertical-relative:text;v-text-anchor:top" coordsize="5236845,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awIAAI8GAAAOAAAAZHJzL2Uyb0RvYy54bWysVVFv2yAQfp+0/4B4X+y4duJYcaqpVaZJ&#10;VVepqfZMMI6tYcOAxO6/34GD63YvybQ84AM+ju/u4y7r277h6MSUrkWb4/ksxIi1VBR1e8jxy277&#10;JcVIG9IWhIuW5fiVaXy7+fxp3cmMRaISvGAKgZNWZ53McWWMzIJA04o1RM+EZC1slkI1xMBUHYJC&#10;kQ68NzyIwnARdEIVUgnKtIbV+2ETb5z/smTU/ChLzQziOQZuxo3KjXs7Bps1yQ6KyKqmZxrkH1g0&#10;pG7h0tHVPTEEHVX9l6umpkpoUZoZFU0gyrKmzMUA0czDD9E8V0QyFwskR8sxTfr/uaWPp2f5pCx1&#10;LR8E/aUhI0EndTbu2Ik+Y/pSNRYLxFHvsvg6ZpH1BlFYTKKbRRonGFHYW0JUsUtzQDJ/mh61+caE&#10;80ROD9oMKhTeIpW3aN96U4GWVkXuVDQYgYoKI1BxP6goibHnLD1rom5CpRqZ2O1GnNhOOKCxYVjG&#10;8SLGyAcDXN8wvJ1i52kcrlbRO6xH+K90XqfI+TKJFj4NHua/AxxeJ1x/MfAmCZPoEo9JlCzTS4Dv&#10;pPLc/HfgGEOilnCrZXol/AIacRqCDtAwwPuV8AuyEadRvEoHka+EXyDK9AldCf+oDeVCM1uFwzse&#10;Dfe2YXFaPVrwutjWnNvHrNVhf8cVOhEok6372cqAIxOYq+2hnG1h70Xx+qRQBx0wx/r3kSiGEf/e&#10;Qoux7dIbyht7byjD74Rrqq6OlDa7/idREkkwc2ygGzwK38BI5svcBjVi7clWfD0aUda2BzhuA6Pz&#10;BLqeC+DcoW1bnc4d6u1/ZPMHAAD//wMAUEsDBBQABgAIAAAAIQBKjd9p3QAAAAsBAAAPAAAAZHJz&#10;L2Rvd25yZXYueG1sTI/BTsMwEETvSPyDtUjcqN0ASQhxKkCqxJW2H7CNlyQQryPbbQNfj3uitxnt&#10;aPZNvZrtKI7kw+BYw3KhQBC3zgzcadht13cliBCRDY6OScMPBVg111c1Vsad+IOOm9iJVMKhQg19&#10;jFMlZWh7shgWbiJOt0/nLcZkfSeNx1Mqt6PMlMqlxYHThx4neuup/d4crIb3R/Lzk5eIeVm0a85+&#10;X3fbL61vb+aXZxCR5vgfhjN+QocmMe3dgU0Qo4ZsmactMYkiB3EOqAdVgNgndV8qkE0tLzc0fwAA&#10;AP//AwBQSwECLQAUAAYACAAAACEAtoM4kv4AAADhAQAAEwAAAAAAAAAAAAAAAAAAAAAAW0NvbnRl&#10;bnRfVHlwZXNdLnhtbFBLAQItABQABgAIAAAAIQA4/SH/1gAAAJQBAAALAAAAAAAAAAAAAAAAAC8B&#10;AABfcmVscy8ucmVsc1BLAQItABQABgAIAAAAIQB+f+aKawIAAI8GAAAOAAAAAAAAAAAAAAAAAC4C&#10;AABkcnMvZTJvRG9jLnhtbFBLAQItABQABgAIAAAAIQBKjd9p3QAAAAsBAAAPAAAAAAAAAAAAAAAA&#10;AMUEAABkcnMvZG93bnJldi54bWxQSwUGAAAAAAQABADzAAAAzwUAAAAA&#10;" path="m5236464,l1840992,r,175260l,175260,,350520,,525780,,701040r4236720,l4236720,525780r566928,l4803648,350520r21336,l4824984,175260r411480,l5236464,xe" stroked="f">
                <v:path arrowok="t"/>
                <w10:wrap anchorx="page"/>
              </v:shape>
            </w:pict>
          </mc:Fallback>
        </mc:AlternateContent>
      </w:r>
      <w:r>
        <w:rPr>
          <w:sz w:val="24"/>
        </w:rPr>
        <w:t>Both</w:t>
      </w:r>
      <w:r>
        <w:rPr>
          <w:spacing w:val="-4"/>
          <w:sz w:val="24"/>
        </w:rPr>
        <w:t xml:space="preserve"> </w:t>
      </w:r>
      <w:r>
        <w:rPr>
          <w:sz w:val="24"/>
        </w:rPr>
        <w:t>parties</w:t>
      </w:r>
      <w:r>
        <w:rPr>
          <w:spacing w:val="-6"/>
          <w:sz w:val="24"/>
        </w:rPr>
        <w:t xml:space="preserve"> </w:t>
      </w:r>
      <w:r>
        <w:rPr>
          <w:sz w:val="24"/>
        </w:rPr>
        <w:t>agree</w:t>
      </w:r>
      <w:r>
        <w:rPr>
          <w:spacing w:val="-4"/>
          <w:sz w:val="24"/>
        </w:rPr>
        <w:t xml:space="preserve"> </w:t>
      </w:r>
      <w:r>
        <w:rPr>
          <w:sz w:val="24"/>
        </w:rPr>
        <w:t>to</w:t>
      </w:r>
      <w:r>
        <w:rPr>
          <w:spacing w:val="-4"/>
          <w:sz w:val="24"/>
        </w:rPr>
        <w:t xml:space="preserve"> </w:t>
      </w:r>
      <w:r>
        <w:rPr>
          <w:sz w:val="24"/>
        </w:rPr>
        <w:t>abide</w:t>
      </w:r>
      <w:r>
        <w:rPr>
          <w:spacing w:val="-8"/>
          <w:sz w:val="24"/>
        </w:rPr>
        <w:t xml:space="preserve"> </w:t>
      </w:r>
      <w:r>
        <w:rPr>
          <w:sz w:val="24"/>
        </w:rPr>
        <w:t>by</w:t>
      </w:r>
      <w:r>
        <w:rPr>
          <w:spacing w:val="-3"/>
          <w:sz w:val="24"/>
        </w:rPr>
        <w:t xml:space="preserve"> </w:t>
      </w:r>
      <w:r>
        <w:rPr>
          <w:sz w:val="24"/>
        </w:rPr>
        <w:t>the</w:t>
      </w:r>
      <w:r>
        <w:rPr>
          <w:spacing w:val="-2"/>
          <w:sz w:val="24"/>
        </w:rPr>
        <w:t xml:space="preserve"> </w:t>
      </w:r>
      <w:r>
        <w:rPr>
          <w:sz w:val="24"/>
        </w:rPr>
        <w:t>Code</w:t>
      </w:r>
      <w:r>
        <w:rPr>
          <w:spacing w:val="-4"/>
          <w:sz w:val="24"/>
        </w:rPr>
        <w:t xml:space="preserve"> </w:t>
      </w:r>
      <w:r>
        <w:rPr>
          <w:sz w:val="24"/>
        </w:rPr>
        <w:t>of</w:t>
      </w:r>
      <w:r>
        <w:rPr>
          <w:spacing w:val="-2"/>
          <w:sz w:val="24"/>
        </w:rPr>
        <w:t xml:space="preserve"> </w:t>
      </w:r>
      <w:r>
        <w:rPr>
          <w:sz w:val="24"/>
        </w:rPr>
        <w:t>Ethics</w:t>
      </w:r>
      <w:r>
        <w:rPr>
          <w:spacing w:val="-3"/>
          <w:sz w:val="24"/>
        </w:rPr>
        <w:t xml:space="preserve"> </w:t>
      </w:r>
      <w:r>
        <w:rPr>
          <w:sz w:val="24"/>
        </w:rPr>
        <w:t>for</w:t>
      </w:r>
      <w:r>
        <w:rPr>
          <w:spacing w:val="-4"/>
          <w:sz w:val="24"/>
        </w:rPr>
        <w:t xml:space="preserve"> </w:t>
      </w:r>
      <w:r>
        <w:rPr>
          <w:sz w:val="24"/>
        </w:rPr>
        <w:t>Animal</w:t>
      </w:r>
      <w:r>
        <w:rPr>
          <w:spacing w:val="-3"/>
          <w:sz w:val="24"/>
        </w:rPr>
        <w:t xml:space="preserve"> </w:t>
      </w:r>
      <w:r>
        <w:rPr>
          <w:sz w:val="24"/>
        </w:rPr>
        <w:t>Care</w:t>
      </w:r>
      <w:r>
        <w:rPr>
          <w:spacing w:val="-2"/>
          <w:sz w:val="24"/>
        </w:rPr>
        <w:t xml:space="preserve"> </w:t>
      </w:r>
      <w:r>
        <w:rPr>
          <w:sz w:val="24"/>
        </w:rPr>
        <w:t>and</w:t>
      </w:r>
      <w:r>
        <w:rPr>
          <w:spacing w:val="-2"/>
          <w:sz w:val="24"/>
        </w:rPr>
        <w:t xml:space="preserve"> </w:t>
      </w:r>
      <w:r>
        <w:rPr>
          <w:sz w:val="24"/>
        </w:rPr>
        <w:t>Control Professionals, which is to p</w:t>
      </w:r>
      <w:r>
        <w:rPr>
          <w:color w:val="1F2023"/>
          <w:sz w:val="24"/>
        </w:rPr>
        <w:t>rovide humane treatment, disposition and care for all animals, always mindful of what is best for the animal's physical and psychological well-being to prevent suffering and pain by reuniting with identified owners, responsible adoption or humane euthanasia.</w:t>
      </w:r>
    </w:p>
    <w:p w14:paraId="0D102277" w14:textId="77777777" w:rsidR="00484EEC" w:rsidRDefault="001E3E12">
      <w:pPr>
        <w:pStyle w:val="ListParagraph"/>
        <w:numPr>
          <w:ilvl w:val="0"/>
          <w:numId w:val="1"/>
        </w:numPr>
        <w:tabs>
          <w:tab w:val="left" w:pos="820"/>
        </w:tabs>
        <w:spacing w:before="251" w:line="237" w:lineRule="auto"/>
        <w:ind w:right="384"/>
        <w:rPr>
          <w:sz w:val="24"/>
        </w:rPr>
      </w:pPr>
      <w:r>
        <w:rPr>
          <w:sz w:val="24"/>
        </w:rPr>
        <w:t>Both</w:t>
      </w:r>
      <w:r>
        <w:rPr>
          <w:spacing w:val="-8"/>
          <w:sz w:val="24"/>
        </w:rPr>
        <w:t xml:space="preserve"> </w:t>
      </w:r>
      <w:r>
        <w:rPr>
          <w:sz w:val="24"/>
        </w:rPr>
        <w:t>parties</w:t>
      </w:r>
      <w:r>
        <w:rPr>
          <w:spacing w:val="-8"/>
          <w:sz w:val="24"/>
        </w:rPr>
        <w:t xml:space="preserve"> </w:t>
      </w:r>
      <w:r>
        <w:rPr>
          <w:sz w:val="24"/>
        </w:rPr>
        <w:t>will</w:t>
      </w:r>
      <w:r>
        <w:rPr>
          <w:spacing w:val="-7"/>
          <w:sz w:val="24"/>
        </w:rPr>
        <w:t xml:space="preserve"> </w:t>
      </w:r>
      <w:r>
        <w:rPr>
          <w:sz w:val="24"/>
        </w:rPr>
        <w:t>widely</w:t>
      </w:r>
      <w:r>
        <w:rPr>
          <w:spacing w:val="-10"/>
          <w:sz w:val="24"/>
        </w:rPr>
        <w:t xml:space="preserve"> </w:t>
      </w:r>
      <w:r>
        <w:rPr>
          <w:sz w:val="24"/>
        </w:rPr>
        <w:t>distribute</w:t>
      </w:r>
      <w:r>
        <w:rPr>
          <w:spacing w:val="-8"/>
          <w:sz w:val="24"/>
        </w:rPr>
        <w:t xml:space="preserve"> </w:t>
      </w:r>
      <w:r>
        <w:rPr>
          <w:sz w:val="24"/>
        </w:rPr>
        <w:t>this</w:t>
      </w:r>
      <w:r>
        <w:rPr>
          <w:spacing w:val="-8"/>
          <w:sz w:val="24"/>
        </w:rPr>
        <w:t xml:space="preserve"> </w:t>
      </w:r>
      <w:r>
        <w:rPr>
          <w:sz w:val="24"/>
        </w:rPr>
        <w:t>MOU</w:t>
      </w:r>
      <w:r>
        <w:rPr>
          <w:spacing w:val="-9"/>
          <w:sz w:val="24"/>
        </w:rPr>
        <w:t xml:space="preserve"> </w:t>
      </w:r>
      <w:r>
        <w:rPr>
          <w:sz w:val="24"/>
        </w:rPr>
        <w:t>within</w:t>
      </w:r>
      <w:r>
        <w:rPr>
          <w:spacing w:val="-6"/>
          <w:sz w:val="24"/>
        </w:rPr>
        <w:t xml:space="preserve"> </w:t>
      </w:r>
      <w:r>
        <w:rPr>
          <w:sz w:val="24"/>
        </w:rPr>
        <w:t>their</w:t>
      </w:r>
      <w:r>
        <w:rPr>
          <w:spacing w:val="-8"/>
          <w:sz w:val="24"/>
        </w:rPr>
        <w:t xml:space="preserve"> </w:t>
      </w:r>
      <w:r>
        <w:rPr>
          <w:sz w:val="24"/>
        </w:rPr>
        <w:t>respective</w:t>
      </w:r>
      <w:r>
        <w:rPr>
          <w:spacing w:val="-8"/>
          <w:sz w:val="24"/>
        </w:rPr>
        <w:t xml:space="preserve"> </w:t>
      </w:r>
      <w:r>
        <w:rPr>
          <w:sz w:val="24"/>
        </w:rPr>
        <w:t>organizations and departments and encourage full cooperation.</w:t>
      </w:r>
    </w:p>
    <w:p w14:paraId="40C1FCC2" w14:textId="2FC94F5E" w:rsidR="00D57FE4" w:rsidRDefault="00D57FE4">
      <w:pPr>
        <w:pStyle w:val="ListParagraph"/>
        <w:numPr>
          <w:ilvl w:val="0"/>
          <w:numId w:val="1"/>
        </w:numPr>
        <w:tabs>
          <w:tab w:val="left" w:pos="820"/>
        </w:tabs>
        <w:spacing w:before="251" w:line="237" w:lineRule="auto"/>
        <w:ind w:right="384"/>
        <w:rPr>
          <w:sz w:val="24"/>
        </w:rPr>
      </w:pPr>
      <w:r>
        <w:rPr>
          <w:sz w:val="24"/>
        </w:rPr>
        <w:t xml:space="preserve">County will reimburse </w:t>
      </w:r>
      <w:r w:rsidR="00D91926">
        <w:rPr>
          <w:sz w:val="24"/>
        </w:rPr>
        <w:t>for lost or damaged resources owned by _________ (Organization) when the resources</w:t>
      </w:r>
      <w:r w:rsidR="00252CA3">
        <w:rPr>
          <w:sz w:val="24"/>
        </w:rPr>
        <w:t xml:space="preserve"> were approved and documented with the County</w:t>
      </w:r>
      <w:r w:rsidR="001E3E12">
        <w:rPr>
          <w:sz w:val="24"/>
        </w:rPr>
        <w:t>’s Emergency Operation Center.</w:t>
      </w:r>
    </w:p>
    <w:p w14:paraId="3F06F4C4" w14:textId="77777777" w:rsidR="00484EEC" w:rsidRDefault="00484EEC">
      <w:pPr>
        <w:pStyle w:val="BodyText"/>
      </w:pPr>
    </w:p>
    <w:p w14:paraId="08E8CC43" w14:textId="77777777" w:rsidR="00484EEC" w:rsidRDefault="00484EEC">
      <w:pPr>
        <w:pStyle w:val="BodyText"/>
      </w:pPr>
    </w:p>
    <w:p w14:paraId="65F0DDA3" w14:textId="77777777" w:rsidR="00484EEC" w:rsidRDefault="00484EEC">
      <w:pPr>
        <w:pStyle w:val="BodyText"/>
      </w:pPr>
    </w:p>
    <w:p w14:paraId="64739200" w14:textId="77777777" w:rsidR="00484EEC" w:rsidRDefault="001E3E12">
      <w:pPr>
        <w:pStyle w:val="BodyText"/>
        <w:ind w:left="100"/>
      </w:pPr>
      <w:r>
        <w:t>(Partner</w:t>
      </w:r>
      <w:r>
        <w:rPr>
          <w:spacing w:val="-3"/>
        </w:rPr>
        <w:t xml:space="preserve"> </w:t>
      </w:r>
      <w:r>
        <w:rPr>
          <w:spacing w:val="-2"/>
        </w:rPr>
        <w:t>signature)</w:t>
      </w:r>
    </w:p>
    <w:p w14:paraId="40B4F765" w14:textId="77777777" w:rsidR="00484EEC" w:rsidRDefault="001E3E12">
      <w:pPr>
        <w:pStyle w:val="BodyText"/>
        <w:ind w:left="100" w:right="4935"/>
      </w:pPr>
      <w:r>
        <w:t>(Partner</w:t>
      </w:r>
      <w:r>
        <w:rPr>
          <w:spacing w:val="-11"/>
        </w:rPr>
        <w:t xml:space="preserve"> </w:t>
      </w:r>
      <w:r>
        <w:t>name,</w:t>
      </w:r>
      <w:r>
        <w:rPr>
          <w:spacing w:val="-12"/>
        </w:rPr>
        <w:t xml:space="preserve"> </w:t>
      </w:r>
      <w:r>
        <w:t>organization,</w:t>
      </w:r>
      <w:r>
        <w:rPr>
          <w:spacing w:val="-12"/>
        </w:rPr>
        <w:t xml:space="preserve"> </w:t>
      </w:r>
      <w:r>
        <w:t xml:space="preserve">position) </w:t>
      </w:r>
      <w:r>
        <w:rPr>
          <w:spacing w:val="-2"/>
        </w:rPr>
        <w:t>Date:</w:t>
      </w:r>
    </w:p>
    <w:p w14:paraId="7983BF05" w14:textId="77777777" w:rsidR="00484EEC" w:rsidRDefault="00484EEC">
      <w:pPr>
        <w:pStyle w:val="BodyText"/>
      </w:pPr>
    </w:p>
    <w:p w14:paraId="4E442125" w14:textId="77777777" w:rsidR="00484EEC" w:rsidRDefault="00484EEC">
      <w:pPr>
        <w:pStyle w:val="BodyText"/>
      </w:pPr>
    </w:p>
    <w:p w14:paraId="26B86BE0" w14:textId="77777777" w:rsidR="00484EEC" w:rsidRDefault="00484EEC">
      <w:pPr>
        <w:pStyle w:val="BodyText"/>
      </w:pPr>
    </w:p>
    <w:p w14:paraId="0C0F2547" w14:textId="77777777" w:rsidR="00484EEC" w:rsidRDefault="001E3E12">
      <w:pPr>
        <w:pStyle w:val="BodyText"/>
        <w:ind w:left="100"/>
      </w:pPr>
      <w:r>
        <w:t>(Partner</w:t>
      </w:r>
      <w:r>
        <w:rPr>
          <w:spacing w:val="-3"/>
        </w:rPr>
        <w:t xml:space="preserve"> </w:t>
      </w:r>
      <w:r>
        <w:rPr>
          <w:spacing w:val="-2"/>
        </w:rPr>
        <w:t>signature)</w:t>
      </w:r>
    </w:p>
    <w:p w14:paraId="3C15D169" w14:textId="77777777" w:rsidR="00484EEC" w:rsidRDefault="001E3E12">
      <w:pPr>
        <w:pStyle w:val="BodyText"/>
        <w:ind w:left="100" w:right="4935"/>
      </w:pPr>
      <w:r>
        <w:t>(Partner</w:t>
      </w:r>
      <w:r>
        <w:rPr>
          <w:spacing w:val="-11"/>
        </w:rPr>
        <w:t xml:space="preserve"> </w:t>
      </w:r>
      <w:r>
        <w:t>name,</w:t>
      </w:r>
      <w:r>
        <w:rPr>
          <w:spacing w:val="-12"/>
        </w:rPr>
        <w:t xml:space="preserve"> </w:t>
      </w:r>
      <w:r>
        <w:t>organization,</w:t>
      </w:r>
      <w:r>
        <w:rPr>
          <w:spacing w:val="-12"/>
        </w:rPr>
        <w:t xml:space="preserve"> </w:t>
      </w:r>
      <w:r>
        <w:t xml:space="preserve">position) </w:t>
      </w:r>
      <w:r>
        <w:rPr>
          <w:spacing w:val="-2"/>
        </w:rPr>
        <w:t>Date:</w:t>
      </w:r>
    </w:p>
    <w:sectPr w:rsidR="00484EEC">
      <w:pgSz w:w="12240" w:h="15840"/>
      <w:pgMar w:top="1180" w:right="1340" w:bottom="1460" w:left="1340" w:header="0"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E6863" w14:textId="77777777" w:rsidR="003339C8" w:rsidRDefault="003339C8">
      <w:r>
        <w:separator/>
      </w:r>
    </w:p>
  </w:endnote>
  <w:endnote w:type="continuationSeparator" w:id="0">
    <w:p w14:paraId="556D8C27" w14:textId="77777777" w:rsidR="003339C8" w:rsidRDefault="003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F2DDC" w14:textId="77777777" w:rsidR="00484EEC" w:rsidRDefault="001E3E12">
    <w:pPr>
      <w:pStyle w:val="BodyText"/>
      <w:spacing w:line="14" w:lineRule="auto"/>
      <w:rPr>
        <w:sz w:val="20"/>
      </w:rPr>
    </w:pPr>
    <w:r>
      <w:rPr>
        <w:noProof/>
      </w:rPr>
      <mc:AlternateContent>
        <mc:Choice Requires="wps">
          <w:drawing>
            <wp:anchor distT="0" distB="0" distL="0" distR="0" simplePos="0" relativeHeight="487540736" behindDoc="1" locked="0" layoutInCell="1" allowOverlap="1" wp14:anchorId="3C864215" wp14:editId="05A1F247">
              <wp:simplePos x="0" y="0"/>
              <wp:positionH relativeFrom="page">
                <wp:posOffset>6749893</wp:posOffset>
              </wp:positionH>
              <wp:positionV relativeFrom="page">
                <wp:posOffset>9106942</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30D84EAF" w14:textId="77777777" w:rsidR="00484EEC" w:rsidRDefault="001E3E12">
                          <w:pPr>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type w14:anchorId="3C864215" id="_x0000_t202" coordsize="21600,21600" o:spt="202" path="m,l,21600r21600,l21600,xe">
              <v:stroke joinstyle="miter"/>
              <v:path gradientshapeok="t" o:connecttype="rect"/>
            </v:shapetype>
            <v:shape id="Textbox 1" o:spid="_x0000_s1026" type="#_x0000_t202" style="position:absolute;margin-left:531.5pt;margin-top:717.1pt;width:12.55pt;height:14.25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W/zTTuMA&#10;AAAPAQAADwAAAGRycy9kb3ducmV2LnhtbEyPwU7DMBBE70j8g7WVuFG7aRVCGqeqEJyQEGk4cHSS&#10;bWI1XofYbcPf45zobWd3NPsm202mZxccnbYkYbUUwJBq22hqJXyVb48JMOcVNaq3hBJ+0cEuv7/L&#10;VNrYKxV4OfiWhRByqZLQeT+knLu6Q6Pc0g5I4Xa0o1E+yLHlzaiuIdz0PBIi5kZpCh86NeBLh/Xp&#10;cDYS9t9UvOqfj+qzOBa6LJ8FvccnKR8W034LzOPk/80w4wd0yANTZc/UONYHLeJ1KOPDtFlvImCz&#10;RyTJClg17+LoCXie8dse+R8AAAD//wMAUEsBAi0AFAAGAAgAAAAhALaDOJL+AAAA4QEAABMAAAAA&#10;AAAAAAAAAAAAAAAAAFtDb250ZW50X1R5cGVzXS54bWxQSwECLQAUAAYACAAAACEAOP0h/9YAAACU&#10;AQAACwAAAAAAAAAAAAAAAAAvAQAAX3JlbHMvLnJlbHNQSwECLQAUAAYACAAAACEAyKPSj5QBAAAa&#10;AwAADgAAAAAAAAAAAAAAAAAuAgAAZHJzL2Uyb0RvYy54bWxQSwECLQAUAAYACAAAACEAW/zTTuMA&#10;AAAPAQAADwAAAAAAAAAAAAAAAADuAwAAZHJzL2Rvd25yZXYueG1sUEsFBgAAAAAEAAQA8wAAAP4E&#10;AAAAAA==&#10;" filled="f" stroked="f">
              <v:textbox inset="0,0,0,0">
                <w:txbxContent>
                  <w:p w14:paraId="30D84EAF" w14:textId="77777777" w:rsidR="00484EEC" w:rsidRDefault="001E3E12">
                    <w:pPr>
                      <w:spacing w:before="11"/>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0D44B" w14:textId="77777777" w:rsidR="003339C8" w:rsidRDefault="003339C8">
      <w:r>
        <w:separator/>
      </w:r>
    </w:p>
  </w:footnote>
  <w:footnote w:type="continuationSeparator" w:id="0">
    <w:p w14:paraId="3E886832" w14:textId="77777777" w:rsidR="003339C8" w:rsidRDefault="0033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D3ADF"/>
    <w:multiLevelType w:val="hybridMultilevel"/>
    <w:tmpl w:val="67D829AC"/>
    <w:lvl w:ilvl="0" w:tplc="10EED98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1A501A">
      <w:numFmt w:val="bullet"/>
      <w:lvlText w:val="•"/>
      <w:lvlJc w:val="left"/>
      <w:pPr>
        <w:ind w:left="1694" w:hanging="360"/>
      </w:pPr>
      <w:rPr>
        <w:rFonts w:hint="default"/>
        <w:lang w:val="en-US" w:eastAsia="en-US" w:bidi="ar-SA"/>
      </w:rPr>
    </w:lvl>
    <w:lvl w:ilvl="2" w:tplc="66147964">
      <w:numFmt w:val="bullet"/>
      <w:lvlText w:val="•"/>
      <w:lvlJc w:val="left"/>
      <w:pPr>
        <w:ind w:left="2568" w:hanging="360"/>
      </w:pPr>
      <w:rPr>
        <w:rFonts w:hint="default"/>
        <w:lang w:val="en-US" w:eastAsia="en-US" w:bidi="ar-SA"/>
      </w:rPr>
    </w:lvl>
    <w:lvl w:ilvl="3" w:tplc="56A8DDF2">
      <w:numFmt w:val="bullet"/>
      <w:lvlText w:val="•"/>
      <w:lvlJc w:val="left"/>
      <w:pPr>
        <w:ind w:left="3442" w:hanging="360"/>
      </w:pPr>
      <w:rPr>
        <w:rFonts w:hint="default"/>
        <w:lang w:val="en-US" w:eastAsia="en-US" w:bidi="ar-SA"/>
      </w:rPr>
    </w:lvl>
    <w:lvl w:ilvl="4" w:tplc="4796B3D4">
      <w:numFmt w:val="bullet"/>
      <w:lvlText w:val="•"/>
      <w:lvlJc w:val="left"/>
      <w:pPr>
        <w:ind w:left="4316" w:hanging="360"/>
      </w:pPr>
      <w:rPr>
        <w:rFonts w:hint="default"/>
        <w:lang w:val="en-US" w:eastAsia="en-US" w:bidi="ar-SA"/>
      </w:rPr>
    </w:lvl>
    <w:lvl w:ilvl="5" w:tplc="4020685C">
      <w:numFmt w:val="bullet"/>
      <w:lvlText w:val="•"/>
      <w:lvlJc w:val="left"/>
      <w:pPr>
        <w:ind w:left="5190" w:hanging="360"/>
      </w:pPr>
      <w:rPr>
        <w:rFonts w:hint="default"/>
        <w:lang w:val="en-US" w:eastAsia="en-US" w:bidi="ar-SA"/>
      </w:rPr>
    </w:lvl>
    <w:lvl w:ilvl="6" w:tplc="1F485D7A">
      <w:numFmt w:val="bullet"/>
      <w:lvlText w:val="•"/>
      <w:lvlJc w:val="left"/>
      <w:pPr>
        <w:ind w:left="6064" w:hanging="360"/>
      </w:pPr>
      <w:rPr>
        <w:rFonts w:hint="default"/>
        <w:lang w:val="en-US" w:eastAsia="en-US" w:bidi="ar-SA"/>
      </w:rPr>
    </w:lvl>
    <w:lvl w:ilvl="7" w:tplc="AA94947C">
      <w:numFmt w:val="bullet"/>
      <w:lvlText w:val="•"/>
      <w:lvlJc w:val="left"/>
      <w:pPr>
        <w:ind w:left="6938" w:hanging="360"/>
      </w:pPr>
      <w:rPr>
        <w:rFonts w:hint="default"/>
        <w:lang w:val="en-US" w:eastAsia="en-US" w:bidi="ar-SA"/>
      </w:rPr>
    </w:lvl>
    <w:lvl w:ilvl="8" w:tplc="D57C722E">
      <w:numFmt w:val="bullet"/>
      <w:lvlText w:val="•"/>
      <w:lvlJc w:val="left"/>
      <w:pPr>
        <w:ind w:left="7812" w:hanging="360"/>
      </w:pPr>
      <w:rPr>
        <w:rFonts w:hint="default"/>
        <w:lang w:val="en-US" w:eastAsia="en-US" w:bidi="ar-SA"/>
      </w:rPr>
    </w:lvl>
  </w:abstractNum>
  <w:num w:numId="1" w16cid:durableId="181714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EC"/>
    <w:rsid w:val="00120035"/>
    <w:rsid w:val="001E3E12"/>
    <w:rsid w:val="00252CA3"/>
    <w:rsid w:val="003339C8"/>
    <w:rsid w:val="00484EEC"/>
    <w:rsid w:val="00883E06"/>
    <w:rsid w:val="008B7760"/>
    <w:rsid w:val="00B006DA"/>
    <w:rsid w:val="00D57FE4"/>
    <w:rsid w:val="00D91926"/>
    <w:rsid w:val="00E5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AF227"/>
  <w15:docId w15:val="{65D02886-6439-4766-AE4B-AC8A016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jc w:val="center"/>
    </w:pPr>
    <w:rPr>
      <w:b/>
      <w:bCs/>
      <w:sz w:val="24"/>
      <w:szCs w:val="24"/>
      <w:u w:val="single" w:color="000000"/>
    </w:rPr>
  </w:style>
  <w:style w:type="paragraph" w:styleId="ListParagraph">
    <w:name w:val="List Paragraph"/>
    <w:basedOn w:val="Normal"/>
    <w:uiPriority w:val="1"/>
    <w:qFormat/>
    <w:pPr>
      <w:ind w:left="820" w:right="2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042d67-2e6a-41f5-b630-2c15ca3a8a82" xsi:nil="true"/>
    <lcf76f155ced4ddcb4097134ff3c332f xmlns="f6534767-19de-4cf1-82ad-146968e87c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D5262D173B84B8CB725870E6C84E8" ma:contentTypeVersion="18" ma:contentTypeDescription="Create a new document." ma:contentTypeScope="" ma:versionID="87661005836b23cf0e058b29fed6c285">
  <xsd:schema xmlns:xsd="http://www.w3.org/2001/XMLSchema" xmlns:xs="http://www.w3.org/2001/XMLSchema" xmlns:p="http://schemas.microsoft.com/office/2006/metadata/properties" xmlns:ns2="f6534767-19de-4cf1-82ad-146968e87cbb" xmlns:ns3="08042d67-2e6a-41f5-b630-2c15ca3a8a82" targetNamespace="http://schemas.microsoft.com/office/2006/metadata/properties" ma:root="true" ma:fieldsID="c374e9ce3a12bb48fc377306c486997d" ns2:_="" ns3:_="">
    <xsd:import namespace="f6534767-19de-4cf1-82ad-146968e87cbb"/>
    <xsd:import namespace="08042d67-2e6a-41f5-b630-2c15ca3a8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34767-19de-4cf1-82ad-146968e8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cb936-e5b6-427c-aa5f-54f33deb1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042d67-2e6a-41f5-b630-2c15ca3a8a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563837-9a22-4123-8e8b-2d63538bcb54}" ma:internalName="TaxCatchAll" ma:showField="CatchAllData" ma:web="08042d67-2e6a-41f5-b630-2c15ca3a8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F7B87-B654-43D7-B4C6-186A4F26FDB7}">
  <ds:schemaRefs>
    <ds:schemaRef ds:uri="http://schemas.microsoft.com/office/2006/metadata/properties"/>
    <ds:schemaRef ds:uri="http://schemas.microsoft.com/office/infopath/2007/PartnerControls"/>
    <ds:schemaRef ds:uri="08042d67-2e6a-41f5-b630-2c15ca3a8a82"/>
    <ds:schemaRef ds:uri="f6534767-19de-4cf1-82ad-146968e87cbb"/>
  </ds:schemaRefs>
</ds:datastoreItem>
</file>

<file path=customXml/itemProps2.xml><?xml version="1.0" encoding="utf-8"?>
<ds:datastoreItem xmlns:ds="http://schemas.openxmlformats.org/officeDocument/2006/customXml" ds:itemID="{DFC7E1F1-0D8C-4343-9BC0-A2E0F01A2AEC}">
  <ds:schemaRefs>
    <ds:schemaRef ds:uri="http://schemas.microsoft.com/sharepoint/v3/contenttype/forms"/>
  </ds:schemaRefs>
</ds:datastoreItem>
</file>

<file path=customXml/itemProps3.xml><?xml version="1.0" encoding="utf-8"?>
<ds:datastoreItem xmlns:ds="http://schemas.openxmlformats.org/officeDocument/2006/customXml" ds:itemID="{806DCC6F-9550-42D6-9079-9E563230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34767-19de-4cf1-82ad-146968e87cbb"/>
    <ds:schemaRef ds:uri="08042d67-2e6a-41f5-b630-2c15ca3a8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MOU</dc:title>
  <dc:creator>cindy.stewart</dc:creator>
  <cp:lastModifiedBy>Kathy Anderson</cp:lastModifiedBy>
  <cp:revision>2</cp:revision>
  <dcterms:created xsi:type="dcterms:W3CDTF">2024-06-11T17:27:00Z</dcterms:created>
  <dcterms:modified xsi:type="dcterms:W3CDTF">2024-06-11T17:27:00Z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Acrobat PDFMaker 22 for Word</vt:lpwstr>
  </property>
  <property fmtid="{D5CDD505-2E9C-101B-9397-08002B2CF9AE}" pid="4" name="LastSaved">
    <vt:filetime>2024-05-09T00:00:00Z</vt:filetime>
  </property>
  <property fmtid="{D5CDD505-2E9C-101B-9397-08002B2CF9AE}" pid="5" name="Producer">
    <vt:lpwstr>Adobe PDF Library 22.3.90</vt:lpwstr>
  </property>
  <property fmtid="{D5CDD505-2E9C-101B-9397-08002B2CF9AE}" pid="6" name="SourceModified">
    <vt:lpwstr>D:20230503215951</vt:lpwstr>
  </property>
  <property fmtid="{D5CDD505-2E9C-101B-9397-08002B2CF9AE}" pid="7" name="GrammarlyDocumentId">
    <vt:lpwstr>1633ba5911866cdbe578a8d104ea23a236c6bd681b6fad51169333bff45cb74c</vt:lpwstr>
  </property>
  <property fmtid="{D5CDD505-2E9C-101B-9397-08002B2CF9AE}" pid="8" name="ContentTypeId">
    <vt:lpwstr>0x010100381D5262D173B84B8CB725870E6C84E8</vt:lpwstr>
  </property>
</Properties>
</file>